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B87F2" w14:textId="3C8E845B" w:rsidR="00100113" w:rsidRPr="00823200" w:rsidRDefault="00831853" w:rsidP="00730BCE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ED7D31" w:themeColor="accent2"/>
          <w:u w:val="single"/>
          <w:lang w:eastAsia="en-GB"/>
        </w:rPr>
      </w:pPr>
      <w:r w:rsidRPr="00823200">
        <w:rPr>
          <w:rFonts w:ascii="Arial" w:eastAsia="Times New Roman" w:hAnsi="Arial" w:cs="Arial"/>
          <w:b/>
          <w:bCs/>
          <w:color w:val="ED7D31" w:themeColor="accent2"/>
          <w:u w:val="single"/>
          <w:lang w:eastAsia="en-GB"/>
        </w:rPr>
        <w:t>COVID 19 Questionnaire</w:t>
      </w:r>
    </w:p>
    <w:p w14:paraId="7D9C6624" w14:textId="1D3DDF28" w:rsidR="00F40ABC" w:rsidRDefault="00C9101C" w:rsidP="00823200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Two thirds of our membership responded to the Covid 19 Questionnaire which was distributed as part of our Postal AGM process. </w:t>
      </w:r>
    </w:p>
    <w:p w14:paraId="2CEC1FAA" w14:textId="76E9020F" w:rsidR="004E6068" w:rsidRDefault="00F40ABC" w:rsidP="00823200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Fewer than 10% received a letter advising them to Shield</w:t>
      </w:r>
      <w:r w:rsidR="00EA2C88">
        <w:rPr>
          <w:rFonts w:ascii="Arial" w:eastAsia="Times New Roman" w:hAnsi="Arial" w:cs="Arial"/>
          <w:color w:val="000000" w:themeColor="text1"/>
          <w:lang w:eastAsia="en-GB"/>
        </w:rPr>
        <w:t>,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although rather more felt they should have.  Several identified the need to be placed on the Shielding category if another lockdown was implemented</w:t>
      </w:r>
      <w:r w:rsidR="00EA2C88">
        <w:rPr>
          <w:rFonts w:ascii="Arial" w:eastAsia="Times New Roman" w:hAnsi="Arial" w:cs="Arial"/>
          <w:color w:val="000000" w:themeColor="text1"/>
          <w:lang w:eastAsia="en-GB"/>
        </w:rPr>
        <w:t xml:space="preserve">, as this would give access to the local authority networks, </w:t>
      </w:r>
      <w:r w:rsidR="00730BCE">
        <w:rPr>
          <w:rFonts w:ascii="Arial" w:eastAsia="Times New Roman" w:hAnsi="Arial" w:cs="Arial"/>
          <w:color w:val="000000" w:themeColor="text1"/>
          <w:lang w:eastAsia="en-GB"/>
        </w:rPr>
        <w:t xml:space="preserve">which would provide additional support.  </w:t>
      </w:r>
    </w:p>
    <w:p w14:paraId="22DCD568" w14:textId="51FF1776" w:rsidR="00D17E6C" w:rsidRDefault="00D17E6C" w:rsidP="00823200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>88% of respondents followed the social isolation guidelines issued by the government for people over 70 and</w:t>
      </w:r>
      <w:r w:rsidR="00EA2C88">
        <w:rPr>
          <w:rFonts w:ascii="Arial" w:eastAsia="Times New Roman" w:hAnsi="Arial" w:cs="Arial"/>
          <w:color w:val="000000" w:themeColor="text1"/>
          <w:lang w:eastAsia="en-GB"/>
        </w:rPr>
        <w:t>/or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with underlying health conditions. </w:t>
      </w:r>
    </w:p>
    <w:p w14:paraId="2D1CDD26" w14:textId="2E75E848" w:rsidR="00D17E6C" w:rsidRDefault="00D17E6C" w:rsidP="00823200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Around 13% had problems accessing supermarket delivery slots but this was mainly at the beginning of lockdown.  </w:t>
      </w:r>
    </w:p>
    <w:p w14:paraId="7C5CE0FA" w14:textId="027EB4CE" w:rsidR="00D17E6C" w:rsidRDefault="00D17E6C" w:rsidP="00823200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More than a third of respondents had hospital appointments cancelled during lockdown and the length of delay varied from ‘3 months to still unknown’. </w:t>
      </w:r>
    </w:p>
    <w:p w14:paraId="51EAEC0C" w14:textId="650547A7" w:rsidR="004C259C" w:rsidRPr="00730BCE" w:rsidRDefault="004C259C" w:rsidP="00823200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Half of all respondents were offered alternative methods of consultation to face to face.  Most of these were by phone and two thirds of those were deemed generally effective. </w:t>
      </w:r>
    </w:p>
    <w:p w14:paraId="5F56BE86" w14:textId="77777777" w:rsidR="00EA2C88" w:rsidRDefault="004C259C" w:rsidP="00823200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4C259C">
        <w:rPr>
          <w:rFonts w:ascii="Arial" w:eastAsia="Times New Roman" w:hAnsi="Arial" w:cs="Arial"/>
          <w:color w:val="000000" w:themeColor="text1"/>
          <w:lang w:eastAsia="en-GB"/>
        </w:rPr>
        <w:t xml:space="preserve">Few people experienced problems with any external caring provision during lockdown but those who depended on </w:t>
      </w:r>
      <w:r>
        <w:rPr>
          <w:rFonts w:ascii="Arial" w:eastAsia="Times New Roman" w:hAnsi="Arial" w:cs="Arial"/>
          <w:color w:val="000000" w:themeColor="text1"/>
          <w:lang w:eastAsia="en-GB"/>
        </w:rPr>
        <w:t>friends</w:t>
      </w:r>
      <w:r w:rsidR="00525B86">
        <w:rPr>
          <w:rFonts w:ascii="Arial" w:eastAsia="Times New Roman" w:hAnsi="Arial" w:cs="Arial"/>
          <w:color w:val="000000" w:themeColor="text1"/>
          <w:lang w:eastAsia="en-GB"/>
        </w:rPr>
        <w:t xml:space="preserve"> and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</w:t>
      </w:r>
      <w:r w:rsidRPr="004C259C">
        <w:rPr>
          <w:rFonts w:ascii="Arial" w:eastAsia="Times New Roman" w:hAnsi="Arial" w:cs="Arial"/>
          <w:color w:val="000000" w:themeColor="text1"/>
          <w:lang w:eastAsia="en-GB"/>
        </w:rPr>
        <w:t>family for additional support</w:t>
      </w:r>
      <w:r w:rsidRPr="004C259C"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</w:t>
      </w:r>
      <w:r w:rsidRPr="00025D62">
        <w:rPr>
          <w:rFonts w:ascii="Arial" w:eastAsia="Times New Roman" w:hAnsi="Arial" w:cs="Arial"/>
          <w:color w:val="000000" w:themeColor="text1"/>
          <w:lang w:eastAsia="en-GB"/>
        </w:rPr>
        <w:t xml:space="preserve">were adversely affected by the social isolation guidelines.  </w:t>
      </w:r>
    </w:p>
    <w:p w14:paraId="21BA71C8" w14:textId="4233FBFC" w:rsidR="009B0F39" w:rsidRDefault="004C259C" w:rsidP="00823200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 w:rsidRPr="00025D62">
        <w:rPr>
          <w:rFonts w:ascii="Arial" w:eastAsia="Times New Roman" w:hAnsi="Arial" w:cs="Arial"/>
          <w:color w:val="000000" w:themeColor="text1"/>
          <w:lang w:eastAsia="en-GB"/>
        </w:rPr>
        <w:t xml:space="preserve">However overall, there seemed to be no real difficulties </w:t>
      </w:r>
      <w:r w:rsidR="00025D62" w:rsidRPr="00025D62">
        <w:rPr>
          <w:rFonts w:ascii="Arial" w:eastAsia="Times New Roman" w:hAnsi="Arial" w:cs="Arial"/>
          <w:color w:val="000000" w:themeColor="text1"/>
          <w:lang w:eastAsia="en-GB"/>
        </w:rPr>
        <w:t xml:space="preserve">thankfully.  </w:t>
      </w:r>
      <w:r w:rsidR="00525B86" w:rsidRPr="00025D62">
        <w:rPr>
          <w:rFonts w:ascii="Arial" w:eastAsia="Times New Roman" w:hAnsi="Arial" w:cs="Arial"/>
          <w:color w:val="000000" w:themeColor="text1"/>
          <w:lang w:eastAsia="en-GB"/>
        </w:rPr>
        <w:t>Obviously,</w:t>
      </w:r>
      <w:r w:rsidR="00025D62" w:rsidRPr="00025D62">
        <w:rPr>
          <w:rFonts w:ascii="Arial" w:eastAsia="Times New Roman" w:hAnsi="Arial" w:cs="Arial"/>
          <w:color w:val="000000" w:themeColor="text1"/>
          <w:lang w:eastAsia="en-GB"/>
        </w:rPr>
        <w:t xml:space="preserve"> most people identified the lack of/reduction in social contact as one of the worst side effects of lockdown. </w:t>
      </w:r>
    </w:p>
    <w:p w14:paraId="01DA97D6" w14:textId="77777777" w:rsidR="00EA2C88" w:rsidRDefault="00025D62" w:rsidP="00823200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Just about half of all respondents experienced an effect on their physical well-being and half found it difficult to exercise in their normal way.  </w:t>
      </w:r>
    </w:p>
    <w:p w14:paraId="23F1256D" w14:textId="1DD7FB90" w:rsidR="00025D62" w:rsidRDefault="00025D62" w:rsidP="00823200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The closure of gyms, swimming pools, exercise classes and activities were cited as the main causes. </w:t>
      </w:r>
    </w:p>
    <w:p w14:paraId="5BE9AA0D" w14:textId="4625D93B" w:rsidR="00025D62" w:rsidRDefault="00025D62" w:rsidP="00823200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Half of all respondents found their mental </w:t>
      </w:r>
      <w:r w:rsidR="00525B86">
        <w:rPr>
          <w:rFonts w:ascii="Arial" w:eastAsia="Times New Roman" w:hAnsi="Arial" w:cs="Arial"/>
          <w:color w:val="000000" w:themeColor="text1"/>
          <w:lang w:eastAsia="en-GB"/>
        </w:rPr>
        <w:t>well-being</w:t>
      </w:r>
      <w:r>
        <w:rPr>
          <w:rFonts w:ascii="Arial" w:eastAsia="Times New Roman" w:hAnsi="Arial" w:cs="Arial"/>
          <w:color w:val="000000" w:themeColor="text1"/>
          <w:lang w:eastAsia="en-GB"/>
        </w:rPr>
        <w:t xml:space="preserve"> was adversely affected by lockdown.</w:t>
      </w:r>
    </w:p>
    <w:p w14:paraId="33761233" w14:textId="52870FD1" w:rsidR="00AA4E28" w:rsidRDefault="00787F84" w:rsidP="00823200">
      <w:pPr>
        <w:spacing w:before="100" w:beforeAutospacing="1" w:after="100" w:afterAutospacing="1"/>
        <w:rPr>
          <w:rFonts w:ascii="Arial" w:eastAsia="Times New Roman" w:hAnsi="Arial" w:cs="Arial"/>
          <w:color w:val="000000" w:themeColor="text1"/>
          <w:lang w:eastAsia="en-GB"/>
        </w:rPr>
      </w:pPr>
      <w:r>
        <w:rPr>
          <w:rFonts w:ascii="Arial" w:eastAsia="Times New Roman" w:hAnsi="Arial" w:cs="Arial"/>
          <w:color w:val="000000" w:themeColor="text1"/>
          <w:lang w:eastAsia="en-GB"/>
        </w:rPr>
        <w:t xml:space="preserve">Respondents said more social contact with friends and family, the reopening of gyms, swimming pools and activity classes, and a VACCINE would help them face the future. </w:t>
      </w:r>
    </w:p>
    <w:p w14:paraId="2276B83E" w14:textId="560632B6" w:rsidR="00525B86" w:rsidRDefault="00525B86" w:rsidP="00525B86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525B86">
        <w:rPr>
          <w:rFonts w:ascii="Arial" w:eastAsia="Times New Roman" w:hAnsi="Arial" w:cs="Arial"/>
          <w:b/>
          <w:bCs/>
          <w:color w:val="000000" w:themeColor="text1"/>
          <w:lang w:eastAsia="en-GB"/>
        </w:rPr>
        <w:lastRenderedPageBreak/>
        <w:t>Analysis of responses to COVID Questionnaire</w:t>
      </w:r>
    </w:p>
    <w:p w14:paraId="46D45B44" w14:textId="77777777" w:rsidR="00EA43CC" w:rsidRPr="00525B86" w:rsidRDefault="00EA43CC" w:rsidP="00525B86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14:paraId="666086BD" w14:textId="6A0CD187" w:rsidR="00823200" w:rsidRPr="00100113" w:rsidRDefault="001004F7" w:rsidP="00EA43CC">
      <w:pPr>
        <w:pStyle w:val="ListParagraph"/>
        <w:numPr>
          <w:ilvl w:val="0"/>
          <w:numId w:val="2"/>
        </w:numPr>
        <w:pBdr>
          <w:between w:val="single" w:sz="4" w:space="1" w:color="auto"/>
          <w:bar w:val="single" w:sz="4" w:color="auto"/>
        </w:pBdr>
        <w:spacing w:before="100" w:beforeAutospacing="1" w:after="100" w:afterAutospacing="1"/>
        <w:ind w:left="450" w:hanging="450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Numerical </w:t>
      </w:r>
      <w:r w:rsidR="00823200" w:rsidRPr="00100113">
        <w:rPr>
          <w:rFonts w:ascii="Arial" w:eastAsia="Times New Roman" w:hAnsi="Arial" w:cs="Arial"/>
          <w:b/>
          <w:bCs/>
          <w:color w:val="000000" w:themeColor="text1"/>
          <w:lang w:eastAsia="en-GB"/>
        </w:rPr>
        <w:t>Breakdown by Health Board area</w:t>
      </w:r>
      <w:r>
        <w:rPr>
          <w:rFonts w:ascii="Arial" w:eastAsia="Times New Roman" w:hAnsi="Arial" w:cs="Arial"/>
          <w:b/>
          <w:bCs/>
          <w:color w:val="000000" w:themeColor="text1"/>
          <w:lang w:eastAsia="en-GB"/>
        </w:rPr>
        <w:t xml:space="preserve"> and as a percentage of responses.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45"/>
        <w:gridCol w:w="1170"/>
        <w:gridCol w:w="360"/>
        <w:gridCol w:w="3060"/>
        <w:gridCol w:w="1275"/>
      </w:tblGrid>
      <w:tr w:rsidR="00823200" w14:paraId="221749EA" w14:textId="77777777" w:rsidTr="00A167F8">
        <w:tc>
          <w:tcPr>
            <w:tcW w:w="3145" w:type="dxa"/>
          </w:tcPr>
          <w:p w14:paraId="159F91AB" w14:textId="1CC44AAC" w:rsidR="009B0F39" w:rsidRPr="009B0F39" w:rsidRDefault="0082320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>Ayrshire &amp; Arran</w:t>
            </w:r>
          </w:p>
        </w:tc>
        <w:tc>
          <w:tcPr>
            <w:tcW w:w="1170" w:type="dxa"/>
          </w:tcPr>
          <w:p w14:paraId="25A3F822" w14:textId="53CC428A" w:rsidR="00823200" w:rsidRDefault="00C312D1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2%</w:t>
            </w:r>
          </w:p>
        </w:tc>
        <w:tc>
          <w:tcPr>
            <w:tcW w:w="360" w:type="dxa"/>
          </w:tcPr>
          <w:p w14:paraId="1E72EDDF" w14:textId="77777777" w:rsidR="00823200" w:rsidRDefault="0082320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060" w:type="dxa"/>
          </w:tcPr>
          <w:p w14:paraId="3A1C3C5C" w14:textId="11C87FA9" w:rsidR="00823200" w:rsidRDefault="0082320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Borders </w:t>
            </w:r>
          </w:p>
        </w:tc>
        <w:tc>
          <w:tcPr>
            <w:tcW w:w="1275" w:type="dxa"/>
          </w:tcPr>
          <w:p w14:paraId="68445FAC" w14:textId="66CB3967" w:rsidR="00823200" w:rsidRDefault="00A167F8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2%</w:t>
            </w:r>
          </w:p>
        </w:tc>
      </w:tr>
      <w:tr w:rsidR="00823200" w14:paraId="675E4742" w14:textId="77777777" w:rsidTr="00A167F8">
        <w:tc>
          <w:tcPr>
            <w:tcW w:w="3145" w:type="dxa"/>
          </w:tcPr>
          <w:p w14:paraId="727B5638" w14:textId="26D5B39D" w:rsidR="00823200" w:rsidRDefault="0082320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>Dumfries and Galloway</w:t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</w:p>
        </w:tc>
        <w:tc>
          <w:tcPr>
            <w:tcW w:w="1170" w:type="dxa"/>
          </w:tcPr>
          <w:p w14:paraId="00A795BD" w14:textId="468F7E9D" w:rsidR="00823200" w:rsidRDefault="00C312D1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 xml:space="preserve"> 5%</w:t>
            </w:r>
          </w:p>
        </w:tc>
        <w:tc>
          <w:tcPr>
            <w:tcW w:w="360" w:type="dxa"/>
          </w:tcPr>
          <w:p w14:paraId="38281CA6" w14:textId="77777777" w:rsidR="00823200" w:rsidRDefault="0082320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060" w:type="dxa"/>
          </w:tcPr>
          <w:p w14:paraId="75DFCD7E" w14:textId="7090701E" w:rsidR="00823200" w:rsidRDefault="0082320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>Fife</w:t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</w:p>
        </w:tc>
        <w:tc>
          <w:tcPr>
            <w:tcW w:w="1275" w:type="dxa"/>
          </w:tcPr>
          <w:p w14:paraId="25DB4121" w14:textId="1FEAA802" w:rsidR="00823200" w:rsidRDefault="00A167F8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18%</w:t>
            </w:r>
          </w:p>
        </w:tc>
      </w:tr>
      <w:tr w:rsidR="00823200" w14:paraId="7B0B3FC0" w14:textId="77777777" w:rsidTr="00A167F8">
        <w:tc>
          <w:tcPr>
            <w:tcW w:w="3145" w:type="dxa"/>
          </w:tcPr>
          <w:p w14:paraId="26E098A1" w14:textId="6E4CCB46" w:rsidR="00823200" w:rsidRDefault="009B0F39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proofErr w:type="spellStart"/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>Forth</w:t>
            </w:r>
            <w:proofErr w:type="spellEnd"/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 Valley</w:t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</w:p>
        </w:tc>
        <w:tc>
          <w:tcPr>
            <w:tcW w:w="1170" w:type="dxa"/>
          </w:tcPr>
          <w:p w14:paraId="114C1050" w14:textId="75630A2D" w:rsidR="00823200" w:rsidRDefault="00C312D1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2%</w:t>
            </w:r>
          </w:p>
        </w:tc>
        <w:tc>
          <w:tcPr>
            <w:tcW w:w="360" w:type="dxa"/>
          </w:tcPr>
          <w:p w14:paraId="2E1A8CE7" w14:textId="77777777" w:rsidR="00823200" w:rsidRDefault="0082320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060" w:type="dxa"/>
          </w:tcPr>
          <w:p w14:paraId="4B9C4A77" w14:textId="67A8C53F" w:rsidR="00823200" w:rsidRDefault="009B0F39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>Grampian</w:t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  <w:t xml:space="preserve"> </w:t>
            </w:r>
          </w:p>
        </w:tc>
        <w:tc>
          <w:tcPr>
            <w:tcW w:w="1275" w:type="dxa"/>
          </w:tcPr>
          <w:p w14:paraId="45E19B2F" w14:textId="46111B67" w:rsidR="00823200" w:rsidRDefault="00AC1B6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5%</w:t>
            </w:r>
          </w:p>
        </w:tc>
      </w:tr>
      <w:tr w:rsidR="00823200" w14:paraId="34C622B5" w14:textId="77777777" w:rsidTr="00A167F8">
        <w:tc>
          <w:tcPr>
            <w:tcW w:w="3145" w:type="dxa"/>
          </w:tcPr>
          <w:p w14:paraId="7999953E" w14:textId="33518774" w:rsidR="00823200" w:rsidRDefault="009B0F39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>Greater Glasgow &amp; Clyde</w:t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</w:p>
        </w:tc>
        <w:tc>
          <w:tcPr>
            <w:tcW w:w="1170" w:type="dxa"/>
          </w:tcPr>
          <w:p w14:paraId="13FF6C54" w14:textId="1A88D53D" w:rsidR="00823200" w:rsidRDefault="00A167F8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13%</w:t>
            </w:r>
          </w:p>
        </w:tc>
        <w:tc>
          <w:tcPr>
            <w:tcW w:w="360" w:type="dxa"/>
          </w:tcPr>
          <w:p w14:paraId="48EB8F48" w14:textId="77777777" w:rsidR="00823200" w:rsidRDefault="0082320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060" w:type="dxa"/>
          </w:tcPr>
          <w:p w14:paraId="0FE4A2EA" w14:textId="50A3EF2B" w:rsidR="00823200" w:rsidRDefault="009B0F39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>Highland</w:t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  <w:t xml:space="preserve"> </w:t>
            </w:r>
          </w:p>
        </w:tc>
        <w:tc>
          <w:tcPr>
            <w:tcW w:w="1275" w:type="dxa"/>
          </w:tcPr>
          <w:p w14:paraId="514A91BF" w14:textId="23B5AE27" w:rsidR="00823200" w:rsidRDefault="00AC1B6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9%</w:t>
            </w:r>
          </w:p>
        </w:tc>
      </w:tr>
      <w:tr w:rsidR="00823200" w14:paraId="3BD5068B" w14:textId="77777777" w:rsidTr="00A167F8">
        <w:tc>
          <w:tcPr>
            <w:tcW w:w="3145" w:type="dxa"/>
          </w:tcPr>
          <w:p w14:paraId="302E36D2" w14:textId="5E090C91" w:rsidR="00823200" w:rsidRDefault="009B0F39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 xml:space="preserve">Lanarkshire </w:t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</w:p>
        </w:tc>
        <w:tc>
          <w:tcPr>
            <w:tcW w:w="1170" w:type="dxa"/>
          </w:tcPr>
          <w:p w14:paraId="77F9F18C" w14:textId="10B29988" w:rsidR="00823200" w:rsidRDefault="00A167F8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11%</w:t>
            </w:r>
          </w:p>
        </w:tc>
        <w:tc>
          <w:tcPr>
            <w:tcW w:w="360" w:type="dxa"/>
          </w:tcPr>
          <w:p w14:paraId="4AB49134" w14:textId="77777777" w:rsidR="00823200" w:rsidRDefault="0082320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060" w:type="dxa"/>
          </w:tcPr>
          <w:p w14:paraId="0C334FC9" w14:textId="68E0F906" w:rsidR="00823200" w:rsidRPr="009B0F39" w:rsidRDefault="009B0F39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color w:val="000000" w:themeColor="text1"/>
                <w:lang w:eastAsia="en-GB"/>
              </w:rPr>
            </w:pP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>Lothian</w:t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</w:p>
        </w:tc>
        <w:tc>
          <w:tcPr>
            <w:tcW w:w="1275" w:type="dxa"/>
          </w:tcPr>
          <w:p w14:paraId="278887F8" w14:textId="4FFB649E" w:rsidR="00823200" w:rsidRDefault="00AC1B6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24%</w:t>
            </w:r>
          </w:p>
        </w:tc>
      </w:tr>
      <w:tr w:rsidR="00823200" w14:paraId="0026EC7E" w14:textId="77777777" w:rsidTr="00A167F8">
        <w:tc>
          <w:tcPr>
            <w:tcW w:w="3145" w:type="dxa"/>
          </w:tcPr>
          <w:p w14:paraId="7668C6FA" w14:textId="1C340619" w:rsidR="00823200" w:rsidRDefault="009B0F39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>Tayside</w:t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  <w:r w:rsidRPr="00823200">
              <w:rPr>
                <w:rFonts w:ascii="Arial" w:eastAsia="Times New Roman" w:hAnsi="Arial" w:cs="Arial"/>
                <w:color w:val="000000" w:themeColor="text1"/>
                <w:lang w:eastAsia="en-GB"/>
              </w:rPr>
              <w:tab/>
            </w:r>
          </w:p>
        </w:tc>
        <w:tc>
          <w:tcPr>
            <w:tcW w:w="1170" w:type="dxa"/>
          </w:tcPr>
          <w:p w14:paraId="2CA665C6" w14:textId="4EBE066B" w:rsidR="00823200" w:rsidRDefault="00A167F8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  <w:t>9%</w:t>
            </w:r>
          </w:p>
        </w:tc>
        <w:tc>
          <w:tcPr>
            <w:tcW w:w="360" w:type="dxa"/>
          </w:tcPr>
          <w:p w14:paraId="069B27A3" w14:textId="77777777" w:rsidR="00823200" w:rsidRDefault="0082320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3060" w:type="dxa"/>
          </w:tcPr>
          <w:p w14:paraId="094C4F5E" w14:textId="77777777" w:rsidR="00823200" w:rsidRDefault="0082320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  <w:tc>
          <w:tcPr>
            <w:tcW w:w="1275" w:type="dxa"/>
          </w:tcPr>
          <w:p w14:paraId="4F8D70A3" w14:textId="77777777" w:rsidR="00823200" w:rsidRDefault="00823200" w:rsidP="00EA43CC">
            <w:pPr>
              <w:pBdr>
                <w:between w:val="single" w:sz="4" w:space="1" w:color="auto"/>
                <w:bar w:val="single" w:sz="4" w:color="auto"/>
              </w:pBdr>
              <w:spacing w:before="100" w:beforeAutospacing="1" w:after="100" w:afterAutospacing="1"/>
              <w:jc w:val="right"/>
              <w:rPr>
                <w:rFonts w:ascii="Arial" w:eastAsia="Times New Roman" w:hAnsi="Arial" w:cs="Arial"/>
                <w:b/>
                <w:bCs/>
                <w:color w:val="000000" w:themeColor="text1"/>
                <w:lang w:eastAsia="en-GB"/>
              </w:rPr>
            </w:pPr>
          </w:p>
        </w:tc>
      </w:tr>
    </w:tbl>
    <w:p w14:paraId="202078FD" w14:textId="275F41C5" w:rsidR="00EA43CC" w:rsidRDefault="00EA43CC" w:rsidP="00EA43CC">
      <w:pPr>
        <w:pStyle w:val="ListParagraph"/>
        <w:spacing w:before="100" w:beforeAutospacing="1" w:after="100" w:afterAutospacing="1"/>
        <w:ind w:left="360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14:paraId="0C6ADDC3" w14:textId="77777777" w:rsidR="00EA43CC" w:rsidRDefault="00EA43CC" w:rsidP="00EA43CC">
      <w:pPr>
        <w:pStyle w:val="ListParagraph"/>
        <w:spacing w:before="100" w:beforeAutospacing="1" w:after="100" w:afterAutospacing="1"/>
        <w:ind w:left="360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14:paraId="44CC8B97" w14:textId="4AC5C4EC" w:rsidR="00831853" w:rsidRPr="00100113" w:rsidRDefault="004E6068" w:rsidP="009B0F39">
      <w:pPr>
        <w:pStyle w:val="ListParagraph"/>
        <w:numPr>
          <w:ilvl w:val="0"/>
          <w:numId w:val="2"/>
        </w:numPr>
        <w:spacing w:before="100" w:beforeAutospacing="1" w:after="100" w:afterAutospacing="1"/>
        <w:ind w:left="360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100113">
        <w:rPr>
          <w:rFonts w:ascii="Arial" w:eastAsia="Times New Roman" w:hAnsi="Arial" w:cs="Arial"/>
          <w:b/>
          <w:bCs/>
          <w:color w:val="000000" w:themeColor="text1"/>
          <w:lang w:eastAsia="en-GB"/>
        </w:rPr>
        <w:t>B</w:t>
      </w:r>
      <w:r w:rsidR="00766B16" w:rsidRPr="00100113">
        <w:rPr>
          <w:rFonts w:ascii="Arial" w:eastAsia="Times New Roman" w:hAnsi="Arial" w:cs="Arial"/>
          <w:b/>
          <w:bCs/>
          <w:color w:val="000000" w:themeColor="text1"/>
          <w:lang w:eastAsia="en-GB"/>
        </w:rPr>
        <w:t>reakdown by age group</w:t>
      </w:r>
    </w:p>
    <w:p w14:paraId="28011651" w14:textId="358AF8AC" w:rsidR="00100113" w:rsidRDefault="00766B16" w:rsidP="0082320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823200">
        <w:rPr>
          <w:rFonts w:ascii="Arial" w:eastAsia="Times New Roman" w:hAnsi="Arial" w:cs="Arial"/>
          <w:color w:val="000000" w:themeColor="text1"/>
          <w:lang w:eastAsia="en-GB"/>
        </w:rPr>
        <w:t xml:space="preserve">Age </w:t>
      </w:r>
      <w:r w:rsidR="00831853" w:rsidRPr="00823200">
        <w:rPr>
          <w:rFonts w:ascii="Arial" w:eastAsia="Times New Roman" w:hAnsi="Arial" w:cs="Arial"/>
          <w:color w:val="000000" w:themeColor="text1"/>
          <w:lang w:eastAsia="en-GB"/>
        </w:rPr>
        <w:t>51-60</w:t>
      </w:r>
      <w:r w:rsidR="00831853" w:rsidRPr="00823200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1004F7">
        <w:rPr>
          <w:rFonts w:ascii="Arial" w:eastAsia="Times New Roman" w:hAnsi="Arial" w:cs="Arial"/>
          <w:b/>
          <w:bCs/>
          <w:color w:val="000000" w:themeColor="text1"/>
          <w:lang w:eastAsia="en-GB"/>
        </w:rPr>
        <w:t>2%</w:t>
      </w:r>
      <w:r w:rsidR="009B0F39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100113">
        <w:rPr>
          <w:rFonts w:ascii="Arial" w:eastAsia="Times New Roman" w:hAnsi="Arial" w:cs="Arial"/>
          <w:color w:val="000000" w:themeColor="text1"/>
          <w:lang w:eastAsia="en-GB"/>
        </w:rPr>
        <w:tab/>
      </w:r>
      <w:r w:rsidRPr="00823200">
        <w:rPr>
          <w:rFonts w:ascii="Arial" w:eastAsia="Times New Roman" w:hAnsi="Arial" w:cs="Arial"/>
          <w:color w:val="000000" w:themeColor="text1"/>
          <w:lang w:eastAsia="en-GB"/>
        </w:rPr>
        <w:t xml:space="preserve">Age </w:t>
      </w:r>
      <w:r w:rsidR="00831853" w:rsidRPr="00823200">
        <w:rPr>
          <w:rFonts w:ascii="Arial" w:eastAsia="Times New Roman" w:hAnsi="Arial" w:cs="Arial"/>
          <w:color w:val="000000" w:themeColor="text1"/>
          <w:lang w:eastAsia="en-GB"/>
        </w:rPr>
        <w:t>61-70</w:t>
      </w:r>
      <w:r w:rsidRPr="00823200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1004F7">
        <w:rPr>
          <w:rFonts w:ascii="Arial" w:eastAsia="Times New Roman" w:hAnsi="Arial" w:cs="Arial"/>
          <w:b/>
          <w:bCs/>
          <w:color w:val="000000" w:themeColor="text1"/>
          <w:lang w:eastAsia="en-GB"/>
        </w:rPr>
        <w:t>24%</w:t>
      </w:r>
      <w:r w:rsidR="00831853" w:rsidRPr="00823200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261A64">
        <w:rPr>
          <w:rFonts w:ascii="Arial" w:eastAsia="Times New Roman" w:hAnsi="Arial" w:cs="Arial"/>
          <w:color w:val="000000" w:themeColor="text1"/>
          <w:lang w:eastAsia="en-GB"/>
        </w:rPr>
        <w:tab/>
      </w:r>
      <w:r w:rsidRPr="00823200">
        <w:rPr>
          <w:rFonts w:ascii="Arial" w:eastAsia="Times New Roman" w:hAnsi="Arial" w:cs="Arial"/>
          <w:color w:val="000000" w:themeColor="text1"/>
          <w:lang w:eastAsia="en-GB"/>
        </w:rPr>
        <w:t xml:space="preserve">Age </w:t>
      </w:r>
      <w:r w:rsidR="00831853" w:rsidRPr="00823200">
        <w:rPr>
          <w:rFonts w:ascii="Arial" w:eastAsia="Times New Roman" w:hAnsi="Arial" w:cs="Arial"/>
          <w:color w:val="000000" w:themeColor="text1"/>
          <w:lang w:eastAsia="en-GB"/>
        </w:rPr>
        <w:t>over 70</w:t>
      </w:r>
      <w:r w:rsidRPr="00823200">
        <w:rPr>
          <w:rFonts w:ascii="Arial" w:eastAsia="Times New Roman" w:hAnsi="Arial" w:cs="Arial"/>
          <w:color w:val="000000" w:themeColor="text1"/>
          <w:lang w:eastAsia="en-GB"/>
        </w:rPr>
        <w:tab/>
      </w:r>
      <w:r w:rsidR="00100113">
        <w:rPr>
          <w:rFonts w:ascii="Arial" w:eastAsia="Times New Roman" w:hAnsi="Arial" w:cs="Arial"/>
          <w:color w:val="000000" w:themeColor="text1"/>
          <w:lang w:eastAsia="en-GB"/>
        </w:rPr>
        <w:t xml:space="preserve">    </w:t>
      </w:r>
      <w:r w:rsidR="001004F7">
        <w:rPr>
          <w:rFonts w:ascii="Arial" w:eastAsia="Times New Roman" w:hAnsi="Arial" w:cs="Arial"/>
          <w:b/>
          <w:bCs/>
          <w:color w:val="000000" w:themeColor="text1"/>
          <w:lang w:eastAsia="en-GB"/>
        </w:rPr>
        <w:t>74%</w:t>
      </w:r>
    </w:p>
    <w:p w14:paraId="3B9D94B9" w14:textId="77777777" w:rsidR="00EA43CC" w:rsidRPr="00100113" w:rsidRDefault="00EA43CC" w:rsidP="00823200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</w:p>
    <w:p w14:paraId="38484F60" w14:textId="100A3E55" w:rsidR="00831853" w:rsidRPr="00100113" w:rsidRDefault="004C1806" w:rsidP="009B0F39">
      <w:pPr>
        <w:pStyle w:val="ListParagraph"/>
        <w:numPr>
          <w:ilvl w:val="0"/>
          <w:numId w:val="2"/>
        </w:numPr>
        <w:spacing w:before="100" w:beforeAutospacing="1" w:after="100" w:afterAutospacing="1"/>
        <w:ind w:left="360"/>
        <w:rPr>
          <w:rFonts w:ascii="Arial" w:eastAsia="Times New Roman" w:hAnsi="Arial" w:cs="Arial"/>
          <w:b/>
          <w:bCs/>
          <w:color w:val="000000" w:themeColor="text1"/>
          <w:lang w:eastAsia="en-GB"/>
        </w:rPr>
      </w:pPr>
      <w:r w:rsidRPr="00100113">
        <w:rPr>
          <w:rFonts w:ascii="Arial" w:eastAsia="Times New Roman" w:hAnsi="Arial" w:cs="Arial"/>
          <w:b/>
          <w:bCs/>
          <w:color w:val="000000" w:themeColor="text1"/>
          <w:lang w:eastAsia="en-GB"/>
        </w:rPr>
        <w:t>Shielding Guidance</w:t>
      </w:r>
    </w:p>
    <w:p w14:paraId="528FB463" w14:textId="40E2656B" w:rsidR="00EA43CC" w:rsidRDefault="00261A64" w:rsidP="00EA43CC">
      <w:pPr>
        <w:pStyle w:val="NormalWeb"/>
        <w:ind w:firstLine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Only </w:t>
      </w:r>
      <w:r w:rsidR="001004F7">
        <w:rPr>
          <w:rFonts w:ascii="Arial" w:hAnsi="Arial" w:cs="Arial"/>
          <w:color w:val="000000" w:themeColor="text1"/>
        </w:rPr>
        <w:t xml:space="preserve">9% </w:t>
      </w:r>
      <w:r>
        <w:rPr>
          <w:rFonts w:ascii="Arial" w:hAnsi="Arial" w:cs="Arial"/>
          <w:color w:val="000000" w:themeColor="text1"/>
        </w:rPr>
        <w:t xml:space="preserve">of our members </w:t>
      </w:r>
      <w:r w:rsidR="00766B16" w:rsidRPr="00823200">
        <w:rPr>
          <w:rFonts w:ascii="Arial" w:hAnsi="Arial" w:cs="Arial"/>
          <w:color w:val="000000" w:themeColor="text1"/>
        </w:rPr>
        <w:t xml:space="preserve">received </w:t>
      </w:r>
      <w:r w:rsidR="00831853" w:rsidRPr="00823200">
        <w:rPr>
          <w:rFonts w:ascii="Arial" w:hAnsi="Arial" w:cs="Arial"/>
          <w:color w:val="000000" w:themeColor="text1"/>
        </w:rPr>
        <w:t xml:space="preserve">a letter or a text asking </w:t>
      </w:r>
      <w:r w:rsidR="00766B16" w:rsidRPr="00823200">
        <w:rPr>
          <w:rFonts w:ascii="Arial" w:hAnsi="Arial" w:cs="Arial"/>
          <w:color w:val="000000" w:themeColor="text1"/>
        </w:rPr>
        <w:t>them</w:t>
      </w:r>
      <w:r w:rsidR="00831853" w:rsidRPr="00823200">
        <w:rPr>
          <w:rFonts w:ascii="Arial" w:hAnsi="Arial" w:cs="Arial"/>
          <w:color w:val="000000" w:themeColor="text1"/>
        </w:rPr>
        <w:t xml:space="preserve"> to shield</w:t>
      </w:r>
      <w:r>
        <w:rPr>
          <w:rFonts w:ascii="Arial" w:hAnsi="Arial" w:cs="Arial"/>
          <w:color w:val="000000" w:themeColor="text1"/>
        </w:rPr>
        <w:t xml:space="preserve">, although several believed they had the underlying health conditions which made them particularly vulnerable. </w:t>
      </w:r>
      <w:r w:rsidR="009B0F39">
        <w:rPr>
          <w:rFonts w:ascii="Arial" w:hAnsi="Arial" w:cs="Arial"/>
          <w:color w:val="000000" w:themeColor="text1"/>
        </w:rPr>
        <w:t xml:space="preserve">  </w:t>
      </w:r>
      <w:r>
        <w:rPr>
          <w:rFonts w:ascii="Arial" w:hAnsi="Arial" w:cs="Arial"/>
          <w:color w:val="000000" w:themeColor="text1"/>
        </w:rPr>
        <w:t xml:space="preserve">This non-inclusion had implications in terms of access to local support. </w:t>
      </w:r>
    </w:p>
    <w:p w14:paraId="1B550902" w14:textId="2D3B2F3B" w:rsidR="00100113" w:rsidRDefault="009B0F39" w:rsidP="00EA43CC">
      <w:pPr>
        <w:pStyle w:val="NormalWeb"/>
        <w:ind w:firstLine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14:paraId="2A9809FE" w14:textId="0FDBFCE6" w:rsidR="004C1806" w:rsidRPr="00730BCE" w:rsidRDefault="009B0F39" w:rsidP="00730BCE">
      <w:pPr>
        <w:pStyle w:val="NormalWeb"/>
        <w:numPr>
          <w:ilvl w:val="0"/>
          <w:numId w:val="2"/>
        </w:numPr>
        <w:ind w:left="450" w:hanging="450"/>
        <w:rPr>
          <w:rFonts w:ascii="Arial" w:hAnsi="Arial" w:cs="Arial"/>
          <w:b/>
          <w:bCs/>
          <w:color w:val="000000" w:themeColor="text1"/>
        </w:rPr>
      </w:pPr>
      <w:r w:rsidRPr="00730BCE">
        <w:rPr>
          <w:rFonts w:ascii="Arial" w:hAnsi="Arial" w:cs="Arial"/>
          <w:b/>
          <w:bCs/>
          <w:color w:val="000000" w:themeColor="text1"/>
        </w:rPr>
        <w:t xml:space="preserve">Numbers </w:t>
      </w:r>
      <w:r w:rsidR="004C1806" w:rsidRPr="00730BCE">
        <w:rPr>
          <w:rFonts w:ascii="Arial" w:hAnsi="Arial" w:cs="Arial"/>
          <w:b/>
          <w:bCs/>
          <w:color w:val="000000" w:themeColor="text1"/>
        </w:rPr>
        <w:t>Socially Isolating</w:t>
      </w:r>
    </w:p>
    <w:p w14:paraId="72086070" w14:textId="4637B355" w:rsidR="004C1806" w:rsidRDefault="001004F7" w:rsidP="007E0002">
      <w:pPr>
        <w:pStyle w:val="NormalWeb"/>
        <w:ind w:left="45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88% </w:t>
      </w:r>
      <w:r w:rsidR="00261A64">
        <w:rPr>
          <w:rFonts w:ascii="Arial" w:hAnsi="Arial" w:cs="Arial"/>
          <w:b/>
          <w:bCs/>
          <w:color w:val="000000" w:themeColor="text1"/>
        </w:rPr>
        <w:t xml:space="preserve">of respondents </w:t>
      </w:r>
      <w:r w:rsidR="00766B16" w:rsidRPr="00823200">
        <w:rPr>
          <w:rFonts w:ascii="Arial" w:hAnsi="Arial" w:cs="Arial"/>
          <w:color w:val="000000" w:themeColor="text1"/>
        </w:rPr>
        <w:t>socially isolated or shielded during the lockdown</w:t>
      </w:r>
      <w:r w:rsidR="009B0F39">
        <w:rPr>
          <w:rFonts w:ascii="Arial" w:hAnsi="Arial" w:cs="Arial"/>
          <w:color w:val="000000" w:themeColor="text1"/>
        </w:rPr>
        <w:t xml:space="preserve">, </w:t>
      </w:r>
      <w:r w:rsidR="004C1806" w:rsidRPr="00823200">
        <w:rPr>
          <w:rFonts w:ascii="Arial" w:hAnsi="Arial" w:cs="Arial"/>
          <w:color w:val="000000" w:themeColor="text1"/>
        </w:rPr>
        <w:t xml:space="preserve">whilst </w:t>
      </w:r>
      <w:r>
        <w:rPr>
          <w:rFonts w:ascii="Arial" w:hAnsi="Arial" w:cs="Arial"/>
          <w:color w:val="000000" w:themeColor="text1"/>
        </w:rPr>
        <w:t>7%</w:t>
      </w:r>
      <w:r w:rsidR="004C1806" w:rsidRPr="00823200">
        <w:rPr>
          <w:rFonts w:ascii="Arial" w:hAnsi="Arial" w:cs="Arial"/>
          <w:color w:val="000000" w:themeColor="text1"/>
        </w:rPr>
        <w:t xml:space="preserve"> did not and </w:t>
      </w:r>
      <w:r>
        <w:rPr>
          <w:rFonts w:ascii="Arial" w:hAnsi="Arial" w:cs="Arial"/>
          <w:color w:val="000000" w:themeColor="text1"/>
        </w:rPr>
        <w:t xml:space="preserve">5% </w:t>
      </w:r>
      <w:r w:rsidR="004C1806" w:rsidRPr="00823200">
        <w:rPr>
          <w:rFonts w:ascii="Arial" w:hAnsi="Arial" w:cs="Arial"/>
          <w:color w:val="000000" w:themeColor="text1"/>
        </w:rPr>
        <w:t xml:space="preserve">did not specify. </w:t>
      </w:r>
    </w:p>
    <w:p w14:paraId="4887A504" w14:textId="77777777" w:rsidR="00EA43CC" w:rsidRPr="00823200" w:rsidRDefault="00EA43CC" w:rsidP="007E0002">
      <w:pPr>
        <w:pStyle w:val="NormalWeb"/>
        <w:ind w:left="450"/>
        <w:rPr>
          <w:rFonts w:ascii="Arial" w:hAnsi="Arial" w:cs="Arial"/>
          <w:color w:val="000000" w:themeColor="text1"/>
        </w:rPr>
      </w:pPr>
    </w:p>
    <w:p w14:paraId="7536D585" w14:textId="05CAADEE" w:rsidR="00730BCE" w:rsidRDefault="004C1806" w:rsidP="00730BCE">
      <w:pPr>
        <w:pStyle w:val="NormalWeb"/>
        <w:numPr>
          <w:ilvl w:val="0"/>
          <w:numId w:val="2"/>
        </w:numPr>
        <w:ind w:left="450" w:hanging="450"/>
        <w:rPr>
          <w:rFonts w:ascii="Arial" w:hAnsi="Arial" w:cs="Arial"/>
          <w:color w:val="000000" w:themeColor="text1"/>
        </w:rPr>
      </w:pPr>
      <w:r w:rsidRPr="00823200">
        <w:rPr>
          <w:rFonts w:ascii="Arial" w:hAnsi="Arial" w:cs="Arial"/>
          <w:b/>
          <w:bCs/>
          <w:color w:val="000000" w:themeColor="text1"/>
        </w:rPr>
        <w:t>Problems A</w:t>
      </w:r>
      <w:r w:rsidR="00831853" w:rsidRPr="00823200">
        <w:rPr>
          <w:rFonts w:ascii="Arial" w:hAnsi="Arial" w:cs="Arial"/>
          <w:b/>
          <w:bCs/>
          <w:color w:val="000000" w:themeColor="text1"/>
        </w:rPr>
        <w:t>ccessing food supplies during the pandemic</w:t>
      </w:r>
      <w:r w:rsidR="00831853" w:rsidRPr="00823200">
        <w:rPr>
          <w:rFonts w:ascii="Arial" w:hAnsi="Arial" w:cs="Arial"/>
          <w:color w:val="000000" w:themeColor="text1"/>
        </w:rPr>
        <w:t xml:space="preserve">  </w:t>
      </w:r>
    </w:p>
    <w:p w14:paraId="1E3C3B7E" w14:textId="12E718BD" w:rsidR="00EA43CC" w:rsidRDefault="00261A64" w:rsidP="00261A64">
      <w:pPr>
        <w:pStyle w:val="NormalWeb"/>
        <w:ind w:left="450"/>
        <w:rPr>
          <w:rFonts w:ascii="Arial" w:hAnsi="Arial" w:cs="Arial"/>
          <w:color w:val="000000" w:themeColor="text1"/>
        </w:rPr>
      </w:pPr>
      <w:r w:rsidRPr="00261A64">
        <w:rPr>
          <w:rFonts w:ascii="Arial" w:hAnsi="Arial" w:cs="Arial"/>
          <w:color w:val="000000" w:themeColor="text1"/>
        </w:rPr>
        <w:t xml:space="preserve">Some </w:t>
      </w:r>
      <w:r w:rsidR="001004F7">
        <w:rPr>
          <w:rFonts w:ascii="Arial" w:hAnsi="Arial" w:cs="Arial"/>
          <w:color w:val="000000" w:themeColor="text1"/>
        </w:rPr>
        <w:t>13%</w:t>
      </w:r>
      <w:r>
        <w:rPr>
          <w:rFonts w:ascii="Arial" w:hAnsi="Arial" w:cs="Arial"/>
          <w:color w:val="000000" w:themeColor="text1"/>
        </w:rPr>
        <w:t xml:space="preserve"> of respondents experienced </w:t>
      </w:r>
      <w:r w:rsidR="00730BCE">
        <w:rPr>
          <w:rFonts w:ascii="Arial" w:hAnsi="Arial" w:cs="Arial"/>
          <w:color w:val="000000" w:themeColor="text1"/>
        </w:rPr>
        <w:t xml:space="preserve">problems, </w:t>
      </w:r>
      <w:r w:rsidR="004C1806" w:rsidRPr="00823200">
        <w:rPr>
          <w:rFonts w:ascii="Arial" w:hAnsi="Arial" w:cs="Arial"/>
          <w:color w:val="000000" w:themeColor="text1"/>
        </w:rPr>
        <w:t xml:space="preserve">but mostly at the beginning </w:t>
      </w:r>
      <w:r>
        <w:rPr>
          <w:rFonts w:ascii="Arial" w:hAnsi="Arial" w:cs="Arial"/>
          <w:color w:val="000000" w:themeColor="text1"/>
        </w:rPr>
        <w:t xml:space="preserve">of the lockdown period. </w:t>
      </w:r>
      <w:r w:rsidR="00831853" w:rsidRPr="00823200">
        <w:rPr>
          <w:rFonts w:ascii="Arial" w:hAnsi="Arial" w:cs="Arial"/>
          <w:color w:val="000000" w:themeColor="text1"/>
        </w:rPr>
        <w:t xml:space="preserve"> </w:t>
      </w:r>
    </w:p>
    <w:p w14:paraId="550B8A9A" w14:textId="16D2560F" w:rsidR="00831853" w:rsidRPr="00823200" w:rsidRDefault="004C1806" w:rsidP="00EA43CC">
      <w:pPr>
        <w:pStyle w:val="NormalWeb"/>
        <w:ind w:firstLine="450"/>
        <w:rPr>
          <w:rFonts w:ascii="Arial" w:hAnsi="Arial" w:cs="Arial"/>
          <w:color w:val="000000" w:themeColor="text1"/>
        </w:rPr>
      </w:pPr>
      <w:r w:rsidRPr="00823200">
        <w:rPr>
          <w:rFonts w:ascii="Arial" w:hAnsi="Arial" w:cs="Arial"/>
          <w:color w:val="000000" w:themeColor="text1"/>
        </w:rPr>
        <w:t xml:space="preserve"> </w:t>
      </w:r>
    </w:p>
    <w:p w14:paraId="19EE1772" w14:textId="4EFD8D9B" w:rsidR="00831853" w:rsidRPr="007E0002" w:rsidRDefault="004C1806" w:rsidP="007E0002">
      <w:pPr>
        <w:pStyle w:val="NormalWeb"/>
        <w:numPr>
          <w:ilvl w:val="0"/>
          <w:numId w:val="2"/>
        </w:numPr>
        <w:ind w:left="450" w:hanging="450"/>
        <w:rPr>
          <w:rFonts w:ascii="Arial" w:hAnsi="Arial" w:cs="Arial"/>
          <w:b/>
          <w:bCs/>
          <w:color w:val="000000" w:themeColor="text1"/>
        </w:rPr>
      </w:pPr>
      <w:r w:rsidRPr="007E0002">
        <w:rPr>
          <w:rFonts w:ascii="Arial" w:hAnsi="Arial" w:cs="Arial"/>
          <w:b/>
          <w:bCs/>
          <w:color w:val="000000" w:themeColor="text1"/>
        </w:rPr>
        <w:t>Difficulty obtaining P</w:t>
      </w:r>
      <w:r w:rsidR="00831853" w:rsidRPr="007E0002">
        <w:rPr>
          <w:rFonts w:ascii="Arial" w:hAnsi="Arial" w:cs="Arial"/>
          <w:b/>
          <w:bCs/>
          <w:color w:val="000000" w:themeColor="text1"/>
        </w:rPr>
        <w:t xml:space="preserve">riority rating for supermarket deliveries.   </w:t>
      </w:r>
    </w:p>
    <w:p w14:paraId="1A784A2D" w14:textId="5F3B858C" w:rsidR="007E0002" w:rsidRDefault="001004F7" w:rsidP="007E0002">
      <w:pPr>
        <w:pStyle w:val="NormalWeb"/>
        <w:ind w:firstLine="45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20% </w:t>
      </w:r>
      <w:r w:rsidR="007E0002" w:rsidRPr="007E0002">
        <w:rPr>
          <w:rFonts w:ascii="Arial" w:hAnsi="Arial" w:cs="Arial"/>
          <w:color w:val="000000" w:themeColor="text1"/>
        </w:rPr>
        <w:t xml:space="preserve">said they had problems.  </w:t>
      </w:r>
    </w:p>
    <w:p w14:paraId="61D1428A" w14:textId="77777777" w:rsidR="00EA43CC" w:rsidRPr="007E0002" w:rsidRDefault="00EA43CC" w:rsidP="007E0002">
      <w:pPr>
        <w:pStyle w:val="NormalWeb"/>
        <w:ind w:firstLine="450"/>
        <w:rPr>
          <w:rFonts w:ascii="Arial" w:hAnsi="Arial" w:cs="Arial"/>
          <w:color w:val="000000" w:themeColor="text1"/>
        </w:rPr>
      </w:pPr>
    </w:p>
    <w:p w14:paraId="3E4F1A14" w14:textId="0BFF6F72" w:rsidR="007E0002" w:rsidRDefault="004C1806" w:rsidP="007E0002">
      <w:pPr>
        <w:pStyle w:val="NormalWeb"/>
        <w:numPr>
          <w:ilvl w:val="0"/>
          <w:numId w:val="2"/>
        </w:numPr>
        <w:ind w:left="450" w:hanging="450"/>
        <w:rPr>
          <w:rFonts w:ascii="Arial" w:hAnsi="Arial" w:cs="Arial"/>
          <w:b/>
          <w:bCs/>
          <w:color w:val="000000" w:themeColor="text1"/>
        </w:rPr>
      </w:pPr>
      <w:r w:rsidRPr="00823200">
        <w:rPr>
          <w:rFonts w:ascii="Arial" w:hAnsi="Arial" w:cs="Arial"/>
          <w:b/>
          <w:bCs/>
          <w:color w:val="000000" w:themeColor="text1"/>
        </w:rPr>
        <w:lastRenderedPageBreak/>
        <w:t>D</w:t>
      </w:r>
      <w:r w:rsidR="00831853" w:rsidRPr="00823200">
        <w:rPr>
          <w:rFonts w:ascii="Arial" w:hAnsi="Arial" w:cs="Arial"/>
          <w:b/>
          <w:bCs/>
          <w:color w:val="000000" w:themeColor="text1"/>
        </w:rPr>
        <w:t xml:space="preserve">ifficulty </w:t>
      </w:r>
      <w:r w:rsidR="001004F7" w:rsidRPr="00823200">
        <w:rPr>
          <w:rFonts w:ascii="Arial" w:hAnsi="Arial" w:cs="Arial"/>
          <w:b/>
          <w:bCs/>
          <w:color w:val="000000" w:themeColor="text1"/>
        </w:rPr>
        <w:t>accessing regular</w:t>
      </w:r>
      <w:r w:rsidR="00831853" w:rsidRPr="00823200">
        <w:rPr>
          <w:rFonts w:ascii="Arial" w:hAnsi="Arial" w:cs="Arial"/>
          <w:b/>
          <w:bCs/>
          <w:color w:val="000000" w:themeColor="text1"/>
        </w:rPr>
        <w:t xml:space="preserve"> medication during the </w:t>
      </w:r>
      <w:proofErr w:type="gramStart"/>
      <w:r w:rsidR="00831853" w:rsidRPr="00823200">
        <w:rPr>
          <w:rFonts w:ascii="Arial" w:hAnsi="Arial" w:cs="Arial"/>
          <w:b/>
          <w:bCs/>
          <w:color w:val="000000" w:themeColor="text1"/>
        </w:rPr>
        <w:t>pandemic?</w:t>
      </w:r>
      <w:proofErr w:type="gramEnd"/>
      <w:r w:rsidR="00831853" w:rsidRPr="00823200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780D4BB" w14:textId="4EF9B7E0" w:rsidR="00831853" w:rsidRPr="007E0002" w:rsidRDefault="001004F7" w:rsidP="007E0002">
      <w:pPr>
        <w:pStyle w:val="NormalWeb"/>
        <w:ind w:left="45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7</w:t>
      </w:r>
      <w:proofErr w:type="gramStart"/>
      <w:r>
        <w:rPr>
          <w:rFonts w:ascii="Arial" w:hAnsi="Arial" w:cs="Arial"/>
          <w:b/>
          <w:bCs/>
          <w:color w:val="000000" w:themeColor="text1"/>
        </w:rPr>
        <w:t xml:space="preserve">% </w:t>
      </w:r>
      <w:r w:rsidR="007E0002" w:rsidRPr="007E0002">
        <w:rPr>
          <w:rFonts w:ascii="Arial" w:hAnsi="Arial" w:cs="Arial"/>
          <w:color w:val="000000" w:themeColor="text1"/>
        </w:rPr>
        <w:t xml:space="preserve"> had</w:t>
      </w:r>
      <w:proofErr w:type="gramEnd"/>
      <w:r w:rsidR="007E0002" w:rsidRPr="007E0002">
        <w:rPr>
          <w:rFonts w:ascii="Arial" w:hAnsi="Arial" w:cs="Arial"/>
          <w:color w:val="000000" w:themeColor="text1"/>
        </w:rPr>
        <w:t xml:space="preserve"> problems. </w:t>
      </w:r>
      <w:r w:rsidR="00831853" w:rsidRPr="00823200">
        <w:rPr>
          <w:rFonts w:ascii="Arial" w:hAnsi="Arial" w:cs="Arial"/>
          <w:color w:val="000000" w:themeColor="text1"/>
        </w:rPr>
        <w:t xml:space="preserve"> </w:t>
      </w:r>
      <w:r w:rsidR="00831853" w:rsidRPr="00823200">
        <w:rPr>
          <w:rFonts w:ascii="Arial" w:hAnsi="Arial" w:cs="Arial"/>
          <w:color w:val="000000" w:themeColor="text1"/>
        </w:rPr>
        <w:tab/>
      </w:r>
      <w:r w:rsidR="00831853" w:rsidRPr="00823200">
        <w:rPr>
          <w:rFonts w:ascii="Arial" w:hAnsi="Arial" w:cs="Arial"/>
          <w:color w:val="000000" w:themeColor="text1"/>
        </w:rPr>
        <w:tab/>
      </w:r>
    </w:p>
    <w:p w14:paraId="146DDCCF" w14:textId="372469D3" w:rsidR="00831853" w:rsidRPr="00823200" w:rsidRDefault="00831853" w:rsidP="00823200">
      <w:pPr>
        <w:pStyle w:val="NormalWeb"/>
        <w:rPr>
          <w:rFonts w:ascii="Arial" w:hAnsi="Arial" w:cs="Arial"/>
          <w:b/>
          <w:bCs/>
          <w:color w:val="000000" w:themeColor="text1"/>
        </w:rPr>
      </w:pPr>
      <w:r w:rsidRPr="00823200">
        <w:rPr>
          <w:rFonts w:ascii="Arial" w:hAnsi="Arial" w:cs="Arial"/>
          <w:b/>
          <w:bCs/>
          <w:color w:val="000000" w:themeColor="text1"/>
        </w:rPr>
        <w:t xml:space="preserve">8.  </w:t>
      </w:r>
      <w:r w:rsidR="00256897" w:rsidRPr="00823200">
        <w:rPr>
          <w:rFonts w:ascii="Arial" w:hAnsi="Arial" w:cs="Arial"/>
          <w:b/>
          <w:bCs/>
          <w:color w:val="000000" w:themeColor="text1"/>
        </w:rPr>
        <w:t>Delayed</w:t>
      </w:r>
      <w:r w:rsidRPr="00823200">
        <w:rPr>
          <w:rFonts w:ascii="Arial" w:hAnsi="Arial" w:cs="Arial"/>
          <w:b/>
          <w:bCs/>
          <w:color w:val="000000" w:themeColor="text1"/>
        </w:rPr>
        <w:t xml:space="preserve"> or cancelled </w:t>
      </w:r>
      <w:r w:rsidR="00256897" w:rsidRPr="00823200">
        <w:rPr>
          <w:rFonts w:ascii="Arial" w:hAnsi="Arial" w:cs="Arial"/>
          <w:b/>
          <w:bCs/>
          <w:color w:val="000000" w:themeColor="text1"/>
        </w:rPr>
        <w:t xml:space="preserve">appointments </w:t>
      </w:r>
      <w:r w:rsidRPr="00823200">
        <w:rPr>
          <w:rFonts w:ascii="Arial" w:hAnsi="Arial" w:cs="Arial"/>
          <w:b/>
          <w:bCs/>
          <w:color w:val="000000" w:themeColor="text1"/>
        </w:rPr>
        <w:t xml:space="preserve">during the pandemic? </w:t>
      </w:r>
    </w:p>
    <w:p w14:paraId="0AFC82BF" w14:textId="4B629BA1" w:rsidR="00256897" w:rsidRPr="00823200" w:rsidRDefault="0074101E" w:rsidP="0074101E">
      <w:pPr>
        <w:pStyle w:val="NormalWeb"/>
        <w:ind w:left="1260" w:hanging="54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22% had appointments </w:t>
      </w:r>
      <w:r w:rsidRPr="00823200">
        <w:rPr>
          <w:rFonts w:ascii="Arial" w:hAnsi="Arial" w:cs="Arial"/>
          <w:color w:val="000000" w:themeColor="text1"/>
        </w:rPr>
        <w:t>cancell</w:t>
      </w:r>
      <w:r>
        <w:rPr>
          <w:rFonts w:ascii="Arial" w:hAnsi="Arial" w:cs="Arial"/>
          <w:color w:val="000000" w:themeColor="text1"/>
        </w:rPr>
        <w:t xml:space="preserve">ed in the following areas: </w:t>
      </w:r>
      <w:r w:rsidR="00256897" w:rsidRPr="00823200">
        <w:rPr>
          <w:rFonts w:ascii="Arial" w:hAnsi="Arial" w:cs="Arial"/>
          <w:color w:val="000000" w:themeColor="text1"/>
        </w:rPr>
        <w:t>Podiatry</w:t>
      </w:r>
      <w:r>
        <w:rPr>
          <w:rFonts w:ascii="Arial" w:hAnsi="Arial" w:cs="Arial"/>
          <w:color w:val="000000" w:themeColor="text1"/>
        </w:rPr>
        <w:t xml:space="preserve">, </w:t>
      </w:r>
      <w:r w:rsidR="00256897" w:rsidRPr="00823200">
        <w:rPr>
          <w:rFonts w:ascii="Arial" w:hAnsi="Arial" w:cs="Arial"/>
          <w:color w:val="000000" w:themeColor="text1"/>
        </w:rPr>
        <w:t>Dental</w:t>
      </w:r>
      <w:r>
        <w:rPr>
          <w:rFonts w:ascii="Arial" w:hAnsi="Arial" w:cs="Arial"/>
          <w:color w:val="000000" w:themeColor="text1"/>
        </w:rPr>
        <w:t xml:space="preserve">, </w:t>
      </w:r>
      <w:r w:rsidR="00256897" w:rsidRPr="00823200">
        <w:rPr>
          <w:rFonts w:ascii="Arial" w:hAnsi="Arial" w:cs="Arial"/>
          <w:color w:val="000000" w:themeColor="text1"/>
        </w:rPr>
        <w:t>GP</w:t>
      </w:r>
      <w:r>
        <w:rPr>
          <w:rFonts w:ascii="Arial" w:hAnsi="Arial" w:cs="Arial"/>
          <w:color w:val="000000" w:themeColor="text1"/>
        </w:rPr>
        <w:t>, O</w:t>
      </w:r>
      <w:r w:rsidR="00256897" w:rsidRPr="00823200">
        <w:rPr>
          <w:rFonts w:ascii="Arial" w:hAnsi="Arial" w:cs="Arial"/>
          <w:color w:val="000000" w:themeColor="text1"/>
        </w:rPr>
        <w:t>ptician</w:t>
      </w:r>
      <w:r>
        <w:rPr>
          <w:rFonts w:ascii="Arial" w:hAnsi="Arial" w:cs="Arial"/>
          <w:color w:val="000000" w:themeColor="text1"/>
        </w:rPr>
        <w:t xml:space="preserve">, </w:t>
      </w:r>
      <w:r w:rsidRPr="00823200">
        <w:rPr>
          <w:rFonts w:ascii="Arial" w:hAnsi="Arial" w:cs="Arial"/>
          <w:color w:val="000000" w:themeColor="text1"/>
        </w:rPr>
        <w:t>Hospital</w:t>
      </w:r>
      <w:r>
        <w:rPr>
          <w:rFonts w:ascii="Arial" w:hAnsi="Arial" w:cs="Arial"/>
          <w:color w:val="000000" w:themeColor="text1"/>
        </w:rPr>
        <w:t xml:space="preserve">, </w:t>
      </w:r>
      <w:r w:rsidRPr="00823200">
        <w:rPr>
          <w:rFonts w:ascii="Arial" w:hAnsi="Arial" w:cs="Arial"/>
          <w:color w:val="000000" w:themeColor="text1"/>
        </w:rPr>
        <w:t>Consultan</w:t>
      </w:r>
      <w:r>
        <w:rPr>
          <w:rFonts w:ascii="Arial" w:hAnsi="Arial" w:cs="Arial"/>
          <w:color w:val="000000" w:themeColor="text1"/>
        </w:rPr>
        <w:t>t</w:t>
      </w:r>
      <w:r w:rsidR="00256897" w:rsidRPr="00823200">
        <w:rPr>
          <w:rFonts w:ascii="Arial" w:hAnsi="Arial" w:cs="Arial"/>
          <w:color w:val="000000" w:themeColor="text1"/>
        </w:rPr>
        <w:t xml:space="preserve"> </w:t>
      </w:r>
    </w:p>
    <w:p w14:paraId="448C24CD" w14:textId="435C4519" w:rsidR="00831853" w:rsidRPr="00823200" w:rsidRDefault="00141C1C" w:rsidP="007E0002">
      <w:pPr>
        <w:pStyle w:val="NormalWeb"/>
        <w:ind w:left="4320" w:hanging="360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36</w:t>
      </w:r>
      <w:proofErr w:type="gramStart"/>
      <w:r>
        <w:rPr>
          <w:rFonts w:ascii="Arial" w:hAnsi="Arial" w:cs="Arial"/>
          <w:color w:val="000000" w:themeColor="text1"/>
        </w:rPr>
        <w:t xml:space="preserve">% </w:t>
      </w:r>
      <w:r w:rsidR="00926F6D">
        <w:rPr>
          <w:rFonts w:ascii="Arial" w:hAnsi="Arial" w:cs="Arial"/>
          <w:color w:val="000000" w:themeColor="text1"/>
        </w:rPr>
        <w:t xml:space="preserve"> of</w:t>
      </w:r>
      <w:proofErr w:type="gramEnd"/>
      <w:r w:rsidR="00926F6D">
        <w:rPr>
          <w:rFonts w:ascii="Arial" w:hAnsi="Arial" w:cs="Arial"/>
          <w:color w:val="000000" w:themeColor="text1"/>
        </w:rPr>
        <w:t xml:space="preserve"> those </w:t>
      </w:r>
      <w:r w:rsidRPr="00823200">
        <w:rPr>
          <w:rFonts w:ascii="Arial" w:hAnsi="Arial" w:cs="Arial"/>
          <w:color w:val="000000" w:themeColor="text1"/>
        </w:rPr>
        <w:t xml:space="preserve">Cancellations </w:t>
      </w:r>
      <w:r w:rsidR="00F3089A">
        <w:rPr>
          <w:rFonts w:ascii="Arial" w:hAnsi="Arial" w:cs="Arial"/>
          <w:color w:val="000000" w:themeColor="text1"/>
        </w:rPr>
        <w:t xml:space="preserve">were </w:t>
      </w:r>
      <w:r w:rsidR="00256897" w:rsidRPr="00823200">
        <w:rPr>
          <w:rFonts w:ascii="Arial" w:hAnsi="Arial" w:cs="Arial"/>
          <w:color w:val="000000" w:themeColor="text1"/>
        </w:rPr>
        <w:t>delay</w:t>
      </w:r>
      <w:r w:rsidR="00F3089A">
        <w:rPr>
          <w:rFonts w:ascii="Arial" w:hAnsi="Arial" w:cs="Arial"/>
          <w:color w:val="000000" w:themeColor="text1"/>
        </w:rPr>
        <w:t>ed</w:t>
      </w:r>
      <w:r w:rsidR="00256897" w:rsidRPr="00823200">
        <w:rPr>
          <w:rFonts w:ascii="Arial" w:hAnsi="Arial" w:cs="Arial"/>
          <w:color w:val="000000" w:themeColor="text1"/>
        </w:rPr>
        <w:t xml:space="preserve"> </w:t>
      </w:r>
      <w:r w:rsidR="00F3089A">
        <w:rPr>
          <w:rFonts w:ascii="Arial" w:hAnsi="Arial" w:cs="Arial"/>
          <w:color w:val="000000" w:themeColor="text1"/>
        </w:rPr>
        <w:t xml:space="preserve">by </w:t>
      </w:r>
      <w:r w:rsidR="00256897" w:rsidRPr="00823200">
        <w:rPr>
          <w:rFonts w:ascii="Arial" w:hAnsi="Arial" w:cs="Arial"/>
          <w:color w:val="000000" w:themeColor="text1"/>
        </w:rPr>
        <w:t xml:space="preserve">3 months </w:t>
      </w:r>
      <w:r w:rsidR="00F3089A">
        <w:rPr>
          <w:rFonts w:ascii="Arial" w:hAnsi="Arial" w:cs="Arial"/>
          <w:color w:val="000000" w:themeColor="text1"/>
        </w:rPr>
        <w:t xml:space="preserve">up </w:t>
      </w:r>
      <w:r w:rsidR="00256897" w:rsidRPr="00823200">
        <w:rPr>
          <w:rFonts w:ascii="Arial" w:hAnsi="Arial" w:cs="Arial"/>
          <w:color w:val="000000" w:themeColor="text1"/>
        </w:rPr>
        <w:t xml:space="preserve">to </w:t>
      </w:r>
      <w:r w:rsidR="00F3089A">
        <w:rPr>
          <w:rFonts w:ascii="Arial" w:hAnsi="Arial" w:cs="Arial"/>
          <w:color w:val="000000" w:themeColor="text1"/>
        </w:rPr>
        <w:t>‘</w:t>
      </w:r>
      <w:r w:rsidR="00256897" w:rsidRPr="00823200">
        <w:rPr>
          <w:rFonts w:ascii="Arial" w:hAnsi="Arial" w:cs="Arial"/>
          <w:color w:val="000000" w:themeColor="text1"/>
        </w:rPr>
        <w:t>still unknown</w:t>
      </w:r>
      <w:r w:rsidR="00F3089A">
        <w:rPr>
          <w:rFonts w:ascii="Arial" w:hAnsi="Arial" w:cs="Arial"/>
          <w:color w:val="000000" w:themeColor="text1"/>
        </w:rPr>
        <w:t>’</w:t>
      </w:r>
      <w:r w:rsidR="00256897" w:rsidRPr="00823200">
        <w:rPr>
          <w:rFonts w:ascii="Arial" w:hAnsi="Arial" w:cs="Arial"/>
          <w:color w:val="000000" w:themeColor="text1"/>
        </w:rPr>
        <w:t xml:space="preserve">. </w:t>
      </w:r>
    </w:p>
    <w:p w14:paraId="1D35A664" w14:textId="078B831E" w:rsidR="006D7AD7" w:rsidRDefault="006D7AD7" w:rsidP="00F3089A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0823200">
        <w:rPr>
          <w:rFonts w:ascii="Arial" w:hAnsi="Arial" w:cs="Arial"/>
          <w:color w:val="000000" w:themeColor="text1"/>
        </w:rPr>
        <w:t xml:space="preserve">In </w:t>
      </w:r>
      <w:r w:rsidR="00A72D44" w:rsidRPr="00823200">
        <w:rPr>
          <w:rFonts w:ascii="Arial" w:hAnsi="Arial" w:cs="Arial"/>
          <w:color w:val="000000" w:themeColor="text1"/>
        </w:rPr>
        <w:t>contrast</w:t>
      </w:r>
      <w:r w:rsidRPr="00823200">
        <w:rPr>
          <w:rFonts w:ascii="Arial" w:hAnsi="Arial" w:cs="Arial"/>
          <w:color w:val="000000" w:themeColor="text1"/>
        </w:rPr>
        <w:t>, one person had 2 GP visits at home during the lockdown (no</w:t>
      </w:r>
      <w:r w:rsidR="002549B7">
        <w:rPr>
          <w:rFonts w:ascii="Arial" w:hAnsi="Arial" w:cs="Arial"/>
          <w:color w:val="000000" w:themeColor="text1"/>
        </w:rPr>
        <w:t>n</w:t>
      </w:r>
      <w:r w:rsidR="0074101E">
        <w:rPr>
          <w:rFonts w:ascii="Arial" w:hAnsi="Arial" w:cs="Arial"/>
          <w:color w:val="000000" w:themeColor="text1"/>
        </w:rPr>
        <w:t>- Covid</w:t>
      </w:r>
      <w:r w:rsidRPr="00823200">
        <w:rPr>
          <w:rFonts w:ascii="Arial" w:hAnsi="Arial" w:cs="Arial"/>
          <w:color w:val="000000" w:themeColor="text1"/>
        </w:rPr>
        <w:t xml:space="preserve"> related</w:t>
      </w:r>
      <w:proofErr w:type="gramStart"/>
      <w:r w:rsidRPr="00823200">
        <w:rPr>
          <w:rFonts w:ascii="Arial" w:hAnsi="Arial" w:cs="Arial"/>
          <w:color w:val="000000" w:themeColor="text1"/>
        </w:rPr>
        <w:t>)</w:t>
      </w:r>
      <w:r w:rsidR="0074101E">
        <w:rPr>
          <w:rFonts w:ascii="Arial" w:hAnsi="Arial" w:cs="Arial"/>
          <w:color w:val="000000" w:themeColor="text1"/>
        </w:rPr>
        <w:t>,</w:t>
      </w:r>
      <w:r w:rsidRPr="00823200">
        <w:rPr>
          <w:rFonts w:ascii="Arial" w:hAnsi="Arial" w:cs="Arial"/>
          <w:color w:val="000000" w:themeColor="text1"/>
        </w:rPr>
        <w:t xml:space="preserve"> and</w:t>
      </w:r>
      <w:proofErr w:type="gramEnd"/>
      <w:r w:rsidRPr="00823200">
        <w:rPr>
          <w:rFonts w:ascii="Arial" w:hAnsi="Arial" w:cs="Arial"/>
          <w:color w:val="000000" w:themeColor="text1"/>
        </w:rPr>
        <w:t xml:space="preserve"> was very pleased with the service</w:t>
      </w:r>
      <w:r w:rsidR="00F3089A">
        <w:rPr>
          <w:rFonts w:ascii="Arial" w:hAnsi="Arial" w:cs="Arial"/>
          <w:color w:val="000000" w:themeColor="text1"/>
        </w:rPr>
        <w:t>.</w:t>
      </w:r>
    </w:p>
    <w:p w14:paraId="100D498B" w14:textId="77777777" w:rsidR="00EA43CC" w:rsidRPr="00823200" w:rsidRDefault="00EA43CC" w:rsidP="007E0002">
      <w:pPr>
        <w:pStyle w:val="NormalWeb"/>
        <w:ind w:left="3600" w:hanging="2880"/>
        <w:rPr>
          <w:rFonts w:ascii="Arial" w:hAnsi="Arial" w:cs="Arial"/>
          <w:color w:val="000000" w:themeColor="text1"/>
        </w:rPr>
      </w:pPr>
    </w:p>
    <w:p w14:paraId="4F6C98C0" w14:textId="41A3CF3C" w:rsidR="00831853" w:rsidRPr="00823200" w:rsidRDefault="00831853" w:rsidP="00823200">
      <w:pPr>
        <w:pStyle w:val="NormalWeb"/>
        <w:rPr>
          <w:rFonts w:ascii="Arial" w:hAnsi="Arial" w:cs="Arial"/>
          <w:b/>
          <w:bCs/>
          <w:color w:val="000000" w:themeColor="text1"/>
        </w:rPr>
      </w:pPr>
      <w:r w:rsidRPr="00823200">
        <w:rPr>
          <w:rFonts w:ascii="Arial" w:hAnsi="Arial" w:cs="Arial"/>
          <w:b/>
          <w:bCs/>
          <w:color w:val="000000" w:themeColor="text1"/>
        </w:rPr>
        <w:t>9</w:t>
      </w:r>
      <w:r w:rsidR="000658DD">
        <w:rPr>
          <w:rFonts w:ascii="Arial" w:hAnsi="Arial" w:cs="Arial"/>
          <w:b/>
          <w:bCs/>
          <w:color w:val="000000" w:themeColor="text1"/>
        </w:rPr>
        <w:t xml:space="preserve">. and </w:t>
      </w:r>
      <w:r w:rsidR="006D7AD7" w:rsidRPr="00823200">
        <w:rPr>
          <w:rFonts w:ascii="Arial" w:hAnsi="Arial" w:cs="Arial"/>
          <w:b/>
          <w:bCs/>
          <w:color w:val="000000" w:themeColor="text1"/>
        </w:rPr>
        <w:t>10</w:t>
      </w:r>
      <w:r w:rsidR="000658DD">
        <w:rPr>
          <w:rFonts w:ascii="Arial" w:hAnsi="Arial" w:cs="Arial"/>
          <w:b/>
          <w:bCs/>
          <w:color w:val="000000" w:themeColor="text1"/>
        </w:rPr>
        <w:t>.</w:t>
      </w:r>
      <w:r w:rsidRPr="00823200">
        <w:rPr>
          <w:rFonts w:ascii="Arial" w:hAnsi="Arial" w:cs="Arial"/>
          <w:b/>
          <w:bCs/>
          <w:color w:val="000000" w:themeColor="text1"/>
        </w:rPr>
        <w:t xml:space="preserve"> </w:t>
      </w:r>
      <w:r w:rsidR="006D7AD7" w:rsidRPr="00823200">
        <w:rPr>
          <w:rFonts w:ascii="Arial" w:hAnsi="Arial" w:cs="Arial"/>
          <w:b/>
          <w:bCs/>
          <w:color w:val="000000" w:themeColor="text1"/>
        </w:rPr>
        <w:t xml:space="preserve">  R</w:t>
      </w:r>
      <w:r w:rsidRPr="00823200">
        <w:rPr>
          <w:rFonts w:ascii="Arial" w:hAnsi="Arial" w:cs="Arial"/>
          <w:b/>
          <w:bCs/>
          <w:color w:val="000000" w:themeColor="text1"/>
        </w:rPr>
        <w:t xml:space="preserve">emote consultations to replace </w:t>
      </w:r>
      <w:r w:rsidR="006D7AD7" w:rsidRPr="00823200">
        <w:rPr>
          <w:rFonts w:ascii="Arial" w:hAnsi="Arial" w:cs="Arial"/>
          <w:b/>
          <w:bCs/>
          <w:color w:val="000000" w:themeColor="text1"/>
        </w:rPr>
        <w:t>usual</w:t>
      </w:r>
      <w:r w:rsidRPr="00823200">
        <w:rPr>
          <w:rFonts w:ascii="Arial" w:hAnsi="Arial" w:cs="Arial"/>
          <w:b/>
          <w:bCs/>
          <w:color w:val="000000" w:themeColor="text1"/>
        </w:rPr>
        <w:t xml:space="preserve"> appointments </w:t>
      </w:r>
    </w:p>
    <w:p w14:paraId="3583950E" w14:textId="41B490FF" w:rsidR="006D7AD7" w:rsidRPr="00823200" w:rsidRDefault="00141C1C" w:rsidP="007E0002">
      <w:pPr>
        <w:pStyle w:val="NormalWeb"/>
        <w:ind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49%</w:t>
      </w:r>
      <w:r w:rsidR="00F3089A">
        <w:rPr>
          <w:rFonts w:ascii="Arial" w:hAnsi="Arial" w:cs="Arial"/>
          <w:color w:val="000000" w:themeColor="text1"/>
        </w:rPr>
        <w:t xml:space="preserve"> of respondents </w:t>
      </w:r>
      <w:r w:rsidR="00256897" w:rsidRPr="00823200">
        <w:rPr>
          <w:rFonts w:ascii="Arial" w:hAnsi="Arial" w:cs="Arial"/>
          <w:color w:val="000000" w:themeColor="text1"/>
        </w:rPr>
        <w:t>people had remote consultations</w:t>
      </w:r>
      <w:r w:rsidR="006D7AD7" w:rsidRPr="00823200">
        <w:rPr>
          <w:rFonts w:ascii="Arial" w:hAnsi="Arial" w:cs="Arial"/>
          <w:color w:val="000000" w:themeColor="text1"/>
        </w:rPr>
        <w:t xml:space="preserve">.  </w:t>
      </w:r>
    </w:p>
    <w:p w14:paraId="5E7AB158" w14:textId="3A0D5B2C" w:rsidR="00800277" w:rsidRPr="00823200" w:rsidRDefault="00141C1C" w:rsidP="00F3089A">
      <w:pPr>
        <w:pStyle w:val="NormalWeb"/>
        <w:ind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44% </w:t>
      </w:r>
      <w:r w:rsidR="00FC62DE" w:rsidRPr="00823200">
        <w:rPr>
          <w:rFonts w:ascii="Arial" w:hAnsi="Arial" w:cs="Arial"/>
          <w:color w:val="000000" w:themeColor="text1"/>
        </w:rPr>
        <w:t xml:space="preserve">had them </w:t>
      </w:r>
      <w:r w:rsidR="006D7AD7" w:rsidRPr="00823200">
        <w:rPr>
          <w:rFonts w:ascii="Arial" w:hAnsi="Arial" w:cs="Arial"/>
          <w:color w:val="000000" w:themeColor="text1"/>
        </w:rPr>
        <w:t>by phone</w:t>
      </w:r>
      <w:r>
        <w:rPr>
          <w:rFonts w:ascii="Arial" w:hAnsi="Arial" w:cs="Arial"/>
          <w:color w:val="000000" w:themeColor="text1"/>
        </w:rPr>
        <w:t xml:space="preserve"> and 2</w:t>
      </w:r>
      <w:r w:rsidR="00F3089A">
        <w:rPr>
          <w:rFonts w:ascii="Arial" w:hAnsi="Arial" w:cs="Arial"/>
          <w:color w:val="000000" w:themeColor="text1"/>
        </w:rPr>
        <w:t>%</w:t>
      </w:r>
      <w:r>
        <w:rPr>
          <w:rFonts w:ascii="Arial" w:hAnsi="Arial" w:cs="Arial"/>
          <w:color w:val="000000" w:themeColor="text1"/>
        </w:rPr>
        <w:t xml:space="preserve"> by video</w:t>
      </w:r>
      <w:r w:rsidR="00F3089A">
        <w:rPr>
          <w:rFonts w:ascii="Arial" w:hAnsi="Arial" w:cs="Arial"/>
          <w:color w:val="000000" w:themeColor="text1"/>
        </w:rPr>
        <w:t xml:space="preserve">; remainder did not specify method. </w:t>
      </w:r>
      <w:r w:rsidR="006D7AD7" w:rsidRPr="00823200">
        <w:rPr>
          <w:rFonts w:ascii="Arial" w:hAnsi="Arial" w:cs="Arial"/>
          <w:color w:val="000000" w:themeColor="text1"/>
        </w:rPr>
        <w:t xml:space="preserve">  </w:t>
      </w:r>
    </w:p>
    <w:p w14:paraId="3D97AF7E" w14:textId="6B29DF70" w:rsidR="00FC62DE" w:rsidRPr="00823200" w:rsidRDefault="00FC62DE" w:rsidP="00823200">
      <w:pPr>
        <w:pStyle w:val="NormalWeb"/>
        <w:rPr>
          <w:rFonts w:ascii="Arial" w:hAnsi="Arial" w:cs="Arial"/>
          <w:b/>
          <w:bCs/>
          <w:color w:val="000000" w:themeColor="text1"/>
        </w:rPr>
      </w:pPr>
      <w:r w:rsidRPr="00823200">
        <w:rPr>
          <w:rFonts w:ascii="Arial" w:hAnsi="Arial" w:cs="Arial"/>
          <w:b/>
          <w:bCs/>
          <w:color w:val="000000" w:themeColor="text1"/>
        </w:rPr>
        <w:t>11. How effective were the</w:t>
      </w:r>
      <w:r w:rsidR="00F3089A">
        <w:rPr>
          <w:rFonts w:ascii="Arial" w:hAnsi="Arial" w:cs="Arial"/>
          <w:b/>
          <w:bCs/>
          <w:color w:val="000000" w:themeColor="text1"/>
        </w:rPr>
        <w:t xml:space="preserve"> remote consultations</w:t>
      </w:r>
      <w:r w:rsidRPr="00823200">
        <w:rPr>
          <w:rFonts w:ascii="Arial" w:hAnsi="Arial" w:cs="Arial"/>
          <w:b/>
          <w:bCs/>
          <w:color w:val="000000" w:themeColor="text1"/>
        </w:rPr>
        <w:t xml:space="preserve">? </w:t>
      </w:r>
    </w:p>
    <w:p w14:paraId="68BBD638" w14:textId="146FF5C0" w:rsidR="00F3089A" w:rsidRDefault="00800277" w:rsidP="00800277">
      <w:pPr>
        <w:pStyle w:val="NormalWeb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7</w:t>
      </w:r>
      <w:r w:rsidR="002549B7">
        <w:rPr>
          <w:rFonts w:ascii="Arial" w:hAnsi="Arial" w:cs="Arial"/>
          <w:b/>
          <w:bCs/>
          <w:color w:val="000000" w:themeColor="text1"/>
        </w:rPr>
        <w:t xml:space="preserve">% </w:t>
      </w:r>
      <w:r w:rsidR="002549B7" w:rsidRPr="002549B7">
        <w:rPr>
          <w:rFonts w:ascii="Arial" w:hAnsi="Arial" w:cs="Arial"/>
          <w:color w:val="000000" w:themeColor="text1"/>
        </w:rPr>
        <w:t>found</w:t>
      </w:r>
      <w:r w:rsidR="006D7AD7" w:rsidRPr="00823200">
        <w:rPr>
          <w:rFonts w:ascii="Arial" w:hAnsi="Arial" w:cs="Arial"/>
          <w:color w:val="000000" w:themeColor="text1"/>
        </w:rPr>
        <w:t xml:space="preserve"> these alternatives very </w:t>
      </w:r>
      <w:r w:rsidR="000658DD" w:rsidRPr="00823200">
        <w:rPr>
          <w:rFonts w:ascii="Arial" w:hAnsi="Arial" w:cs="Arial"/>
          <w:color w:val="000000" w:themeColor="text1"/>
        </w:rPr>
        <w:t xml:space="preserve">effective, </w:t>
      </w:r>
    </w:p>
    <w:p w14:paraId="2886D87C" w14:textId="41DDC026" w:rsidR="006D7AD7" w:rsidRPr="00823200" w:rsidRDefault="00800277" w:rsidP="00F3089A">
      <w:pPr>
        <w:pStyle w:val="NormalWeb"/>
        <w:ind w:firstLine="720"/>
        <w:rPr>
          <w:rFonts w:ascii="Arial" w:hAnsi="Arial" w:cs="Arial"/>
          <w:color w:val="000000" w:themeColor="text1"/>
        </w:rPr>
      </w:pPr>
      <w:r w:rsidRPr="00F3089A">
        <w:rPr>
          <w:rFonts w:ascii="Arial" w:hAnsi="Arial" w:cs="Arial"/>
          <w:b/>
          <w:bCs/>
          <w:color w:val="000000" w:themeColor="text1"/>
        </w:rPr>
        <w:t>16%</w:t>
      </w:r>
      <w:r>
        <w:rPr>
          <w:rFonts w:ascii="Arial" w:hAnsi="Arial" w:cs="Arial"/>
          <w:color w:val="000000" w:themeColor="text1"/>
        </w:rPr>
        <w:t xml:space="preserve"> </w:t>
      </w:r>
      <w:r w:rsidR="006D7AD7" w:rsidRPr="00823200">
        <w:rPr>
          <w:rFonts w:ascii="Arial" w:hAnsi="Arial" w:cs="Arial"/>
          <w:color w:val="000000" w:themeColor="text1"/>
        </w:rPr>
        <w:t xml:space="preserve">found them reasonably effective, </w:t>
      </w:r>
    </w:p>
    <w:p w14:paraId="612BB5EB" w14:textId="66D5FB0F" w:rsidR="00F3089A" w:rsidRDefault="00800277" w:rsidP="00EA43CC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0F3089A">
        <w:rPr>
          <w:rFonts w:ascii="Arial" w:hAnsi="Arial" w:cs="Arial"/>
          <w:b/>
          <w:bCs/>
          <w:color w:val="000000" w:themeColor="text1"/>
        </w:rPr>
        <w:t>11%</w:t>
      </w:r>
      <w:r w:rsidR="00F3089A">
        <w:rPr>
          <w:rFonts w:ascii="Arial" w:hAnsi="Arial" w:cs="Arial"/>
          <w:color w:val="000000" w:themeColor="text1"/>
        </w:rPr>
        <w:t xml:space="preserve"> </w:t>
      </w:r>
      <w:r w:rsidR="006D7AD7" w:rsidRPr="00823200">
        <w:rPr>
          <w:rFonts w:ascii="Arial" w:hAnsi="Arial" w:cs="Arial"/>
          <w:color w:val="000000" w:themeColor="text1"/>
        </w:rPr>
        <w:t xml:space="preserve">moderately effective, </w:t>
      </w:r>
    </w:p>
    <w:p w14:paraId="50E6CC0B" w14:textId="73BFC3EE" w:rsidR="00F3089A" w:rsidRDefault="00800277" w:rsidP="00EA43CC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0F3089A">
        <w:rPr>
          <w:rFonts w:ascii="Arial" w:hAnsi="Arial" w:cs="Arial"/>
          <w:b/>
          <w:bCs/>
          <w:color w:val="000000" w:themeColor="text1"/>
        </w:rPr>
        <w:t>9%</w:t>
      </w:r>
      <w:r>
        <w:rPr>
          <w:rFonts w:ascii="Arial" w:hAnsi="Arial" w:cs="Arial"/>
          <w:color w:val="000000" w:themeColor="text1"/>
        </w:rPr>
        <w:t xml:space="preserve"> </w:t>
      </w:r>
      <w:r w:rsidR="006D7AD7" w:rsidRPr="00823200">
        <w:rPr>
          <w:rFonts w:ascii="Arial" w:hAnsi="Arial" w:cs="Arial"/>
          <w:color w:val="000000" w:themeColor="text1"/>
        </w:rPr>
        <w:t xml:space="preserve">not effective </w:t>
      </w:r>
    </w:p>
    <w:p w14:paraId="542FF66D" w14:textId="5B4C4F31" w:rsidR="00EA43CC" w:rsidRDefault="00800277" w:rsidP="00EA43CC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0F3089A">
        <w:rPr>
          <w:rFonts w:ascii="Arial" w:hAnsi="Arial" w:cs="Arial"/>
          <w:b/>
          <w:bCs/>
          <w:color w:val="000000" w:themeColor="text1"/>
        </w:rPr>
        <w:t>2%</w:t>
      </w:r>
      <w:r w:rsidR="00F3089A">
        <w:rPr>
          <w:rFonts w:ascii="Arial" w:hAnsi="Arial" w:cs="Arial"/>
          <w:color w:val="000000" w:themeColor="text1"/>
        </w:rPr>
        <w:t xml:space="preserve"> </w:t>
      </w:r>
      <w:r w:rsidR="006D7AD7" w:rsidRPr="00823200">
        <w:rPr>
          <w:rFonts w:ascii="Arial" w:hAnsi="Arial" w:cs="Arial"/>
          <w:color w:val="000000" w:themeColor="text1"/>
        </w:rPr>
        <w:t xml:space="preserve">totally ineffective. </w:t>
      </w:r>
    </w:p>
    <w:p w14:paraId="79DE3A36" w14:textId="77777777" w:rsidR="00EA43CC" w:rsidRPr="00823200" w:rsidRDefault="00EA43CC" w:rsidP="00EA43CC">
      <w:pPr>
        <w:pStyle w:val="NormalWeb"/>
        <w:ind w:left="720"/>
        <w:rPr>
          <w:rFonts w:ascii="Arial" w:hAnsi="Arial" w:cs="Arial"/>
          <w:color w:val="000000" w:themeColor="text1"/>
        </w:rPr>
      </w:pPr>
    </w:p>
    <w:p w14:paraId="63805164" w14:textId="47363559" w:rsidR="00831853" w:rsidRPr="00823200" w:rsidRDefault="00831853" w:rsidP="00823200">
      <w:pPr>
        <w:pStyle w:val="NormalWeb"/>
        <w:rPr>
          <w:rFonts w:ascii="Arial" w:hAnsi="Arial" w:cs="Arial"/>
          <w:b/>
          <w:bCs/>
          <w:color w:val="000000" w:themeColor="text1"/>
        </w:rPr>
      </w:pPr>
      <w:r w:rsidRPr="00823200">
        <w:rPr>
          <w:rFonts w:ascii="Arial" w:hAnsi="Arial" w:cs="Arial"/>
          <w:b/>
          <w:bCs/>
          <w:color w:val="000000" w:themeColor="text1"/>
        </w:rPr>
        <w:t xml:space="preserve">12. How has the coronavirus outbreak impacted the external carer support you normally get, including formal organizations, family and friends? </w:t>
      </w:r>
    </w:p>
    <w:p w14:paraId="4A037CDC" w14:textId="77777777" w:rsidR="00EA43CC" w:rsidRDefault="00FC62DE" w:rsidP="007E0002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0823200">
        <w:rPr>
          <w:rFonts w:ascii="Arial" w:hAnsi="Arial" w:cs="Arial"/>
          <w:color w:val="000000" w:themeColor="text1"/>
        </w:rPr>
        <w:t xml:space="preserve">Not many people identified this as a problem. </w:t>
      </w:r>
    </w:p>
    <w:p w14:paraId="05A97F7C" w14:textId="2B1E71E1" w:rsidR="00FC62DE" w:rsidRPr="00823200" w:rsidRDefault="00FC62DE" w:rsidP="007E0002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0823200">
        <w:rPr>
          <w:rFonts w:ascii="Arial" w:hAnsi="Arial" w:cs="Arial"/>
          <w:color w:val="000000" w:themeColor="text1"/>
        </w:rPr>
        <w:t xml:space="preserve">Those that did, pointed out that a partner or family member acted as their carer and this was only a problem if they didn’t live together. </w:t>
      </w:r>
    </w:p>
    <w:p w14:paraId="6CA2B2C6" w14:textId="325C4B11" w:rsidR="00FC62DE" w:rsidRPr="00823200" w:rsidRDefault="00F3089A" w:rsidP="007E0002">
      <w:pPr>
        <w:pStyle w:val="NormalWeb"/>
        <w:ind w:left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T</w:t>
      </w:r>
      <w:r w:rsidR="00FC62DE" w:rsidRPr="00823200">
        <w:rPr>
          <w:rFonts w:ascii="Arial" w:hAnsi="Arial" w:cs="Arial"/>
          <w:color w:val="000000" w:themeColor="text1"/>
        </w:rPr>
        <w:t xml:space="preserve">he loss of </w:t>
      </w:r>
      <w:r>
        <w:rPr>
          <w:rFonts w:ascii="Arial" w:hAnsi="Arial" w:cs="Arial"/>
          <w:color w:val="000000" w:themeColor="text1"/>
        </w:rPr>
        <w:t>a</w:t>
      </w:r>
      <w:r w:rsidR="00FC62DE" w:rsidRPr="00823200">
        <w:rPr>
          <w:rFonts w:ascii="Arial" w:hAnsi="Arial" w:cs="Arial"/>
          <w:color w:val="000000" w:themeColor="text1"/>
        </w:rPr>
        <w:t xml:space="preserve"> cleaner during lockdown </w:t>
      </w:r>
      <w:r>
        <w:rPr>
          <w:rFonts w:ascii="Arial" w:hAnsi="Arial" w:cs="Arial"/>
          <w:color w:val="000000" w:themeColor="text1"/>
        </w:rPr>
        <w:t>w</w:t>
      </w:r>
      <w:r w:rsidR="00FC62DE" w:rsidRPr="00823200">
        <w:rPr>
          <w:rFonts w:ascii="Arial" w:hAnsi="Arial" w:cs="Arial"/>
          <w:color w:val="000000" w:themeColor="text1"/>
        </w:rPr>
        <w:t xml:space="preserve">as a </w:t>
      </w:r>
      <w:r>
        <w:rPr>
          <w:rFonts w:ascii="Arial" w:hAnsi="Arial" w:cs="Arial"/>
          <w:color w:val="000000" w:themeColor="text1"/>
        </w:rPr>
        <w:t xml:space="preserve">real </w:t>
      </w:r>
      <w:r w:rsidR="00FC62DE" w:rsidRPr="00823200">
        <w:rPr>
          <w:rFonts w:ascii="Arial" w:hAnsi="Arial" w:cs="Arial"/>
          <w:color w:val="000000" w:themeColor="text1"/>
        </w:rPr>
        <w:t>problem</w:t>
      </w:r>
      <w:r>
        <w:rPr>
          <w:rFonts w:ascii="Arial" w:hAnsi="Arial" w:cs="Arial"/>
          <w:color w:val="000000" w:themeColor="text1"/>
        </w:rPr>
        <w:t xml:space="preserve"> for some</w:t>
      </w:r>
      <w:r w:rsidR="00FC62DE" w:rsidRPr="00823200">
        <w:rPr>
          <w:rFonts w:ascii="Arial" w:hAnsi="Arial" w:cs="Arial"/>
          <w:color w:val="000000" w:themeColor="text1"/>
        </w:rPr>
        <w:t xml:space="preserve">.  </w:t>
      </w:r>
    </w:p>
    <w:p w14:paraId="1903353F" w14:textId="221BF30F" w:rsidR="00EA43CC" w:rsidRDefault="00FC62DE" w:rsidP="00946856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0823200">
        <w:rPr>
          <w:rFonts w:ascii="Arial" w:hAnsi="Arial" w:cs="Arial"/>
          <w:color w:val="000000" w:themeColor="text1"/>
        </w:rPr>
        <w:t xml:space="preserve">Many </w:t>
      </w:r>
      <w:r w:rsidR="00F3089A">
        <w:rPr>
          <w:rFonts w:ascii="Arial" w:hAnsi="Arial" w:cs="Arial"/>
          <w:color w:val="000000" w:themeColor="text1"/>
        </w:rPr>
        <w:t xml:space="preserve">respondents </w:t>
      </w:r>
      <w:r w:rsidRPr="00823200">
        <w:rPr>
          <w:rFonts w:ascii="Arial" w:hAnsi="Arial" w:cs="Arial"/>
          <w:color w:val="000000" w:themeColor="text1"/>
        </w:rPr>
        <w:t>noted the lost contact with family and friends</w:t>
      </w:r>
      <w:r w:rsidR="00F3089A">
        <w:rPr>
          <w:rFonts w:ascii="Arial" w:hAnsi="Arial" w:cs="Arial"/>
          <w:color w:val="000000" w:themeColor="text1"/>
        </w:rPr>
        <w:t>,</w:t>
      </w:r>
      <w:r w:rsidRPr="00823200">
        <w:rPr>
          <w:rFonts w:ascii="Arial" w:hAnsi="Arial" w:cs="Arial"/>
          <w:color w:val="000000" w:themeColor="text1"/>
        </w:rPr>
        <w:t xml:space="preserve"> which would normally contribute to their well-being</w:t>
      </w:r>
      <w:r w:rsidR="00F3089A">
        <w:rPr>
          <w:rFonts w:ascii="Arial" w:hAnsi="Arial" w:cs="Arial"/>
          <w:color w:val="000000" w:themeColor="text1"/>
        </w:rPr>
        <w:t xml:space="preserve"> had adverse effects.</w:t>
      </w:r>
      <w:r w:rsidRPr="00823200">
        <w:rPr>
          <w:rFonts w:ascii="Arial" w:hAnsi="Arial" w:cs="Arial"/>
          <w:color w:val="000000" w:themeColor="text1"/>
        </w:rPr>
        <w:t xml:space="preserve"> </w:t>
      </w:r>
    </w:p>
    <w:p w14:paraId="614D0EF6" w14:textId="77777777" w:rsidR="00F3089A" w:rsidRDefault="00F3089A" w:rsidP="00823200">
      <w:pPr>
        <w:pStyle w:val="NormalWeb"/>
        <w:rPr>
          <w:rFonts w:ascii="Arial" w:hAnsi="Arial" w:cs="Arial"/>
          <w:color w:val="000000" w:themeColor="text1"/>
        </w:rPr>
      </w:pPr>
    </w:p>
    <w:p w14:paraId="68607E47" w14:textId="25484A09" w:rsidR="00831853" w:rsidRPr="00823200" w:rsidRDefault="00831853" w:rsidP="00823200">
      <w:pPr>
        <w:pStyle w:val="NormalWeb"/>
        <w:rPr>
          <w:rFonts w:ascii="Arial" w:hAnsi="Arial" w:cs="Arial"/>
          <w:b/>
          <w:bCs/>
          <w:color w:val="000000" w:themeColor="text1"/>
        </w:rPr>
      </w:pPr>
      <w:r w:rsidRPr="00823200">
        <w:rPr>
          <w:rFonts w:ascii="Arial" w:hAnsi="Arial" w:cs="Arial"/>
          <w:b/>
          <w:bCs/>
          <w:color w:val="000000" w:themeColor="text1"/>
        </w:rPr>
        <w:lastRenderedPageBreak/>
        <w:t>13. Deterioration in physical wellbeing</w:t>
      </w:r>
      <w:r w:rsidR="00EE71A2" w:rsidRPr="00823200">
        <w:rPr>
          <w:rFonts w:ascii="Arial" w:hAnsi="Arial" w:cs="Arial"/>
          <w:b/>
          <w:bCs/>
          <w:color w:val="000000" w:themeColor="text1"/>
        </w:rPr>
        <w:t xml:space="preserve"> during lockdown</w:t>
      </w:r>
      <w:r w:rsidRPr="00823200">
        <w:rPr>
          <w:rFonts w:ascii="Arial" w:hAnsi="Arial" w:cs="Arial"/>
          <w:b/>
          <w:bCs/>
          <w:color w:val="000000" w:themeColor="text1"/>
        </w:rPr>
        <w:t xml:space="preserve">? </w:t>
      </w:r>
    </w:p>
    <w:p w14:paraId="39F5B101" w14:textId="710A7257" w:rsidR="00EE71A2" w:rsidRPr="00823200" w:rsidRDefault="00800277" w:rsidP="00823200">
      <w:pPr>
        <w:pStyle w:val="NormalWeb"/>
        <w:ind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51%</w:t>
      </w:r>
      <w:r w:rsidR="00F3089A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>said yes</w:t>
      </w:r>
      <w:r w:rsidR="00F3089A">
        <w:rPr>
          <w:rFonts w:ascii="Arial" w:hAnsi="Arial" w:cs="Arial"/>
          <w:b/>
          <w:bCs/>
          <w:color w:val="000000" w:themeColor="text1"/>
        </w:rPr>
        <w:t xml:space="preserve">, </w:t>
      </w:r>
      <w:r w:rsidR="00F3089A" w:rsidRPr="00F3089A">
        <w:rPr>
          <w:rFonts w:ascii="Arial" w:hAnsi="Arial" w:cs="Arial"/>
          <w:color w:val="000000" w:themeColor="text1"/>
        </w:rPr>
        <w:t>this had happened.</w:t>
      </w:r>
      <w:r w:rsidR="00F3089A">
        <w:rPr>
          <w:rFonts w:ascii="Arial" w:hAnsi="Arial" w:cs="Arial"/>
          <w:b/>
          <w:bCs/>
          <w:color w:val="000000" w:themeColor="text1"/>
        </w:rPr>
        <w:t xml:space="preserve"> </w:t>
      </w:r>
      <w:r w:rsidR="00831853" w:rsidRPr="00823200">
        <w:rPr>
          <w:rFonts w:ascii="Arial" w:hAnsi="Arial" w:cs="Arial"/>
          <w:color w:val="000000" w:themeColor="text1"/>
        </w:rPr>
        <w:tab/>
      </w:r>
    </w:p>
    <w:p w14:paraId="58D9571D" w14:textId="49FDD519" w:rsidR="00831853" w:rsidRPr="00823200" w:rsidRDefault="00800277" w:rsidP="00823200">
      <w:pPr>
        <w:pStyle w:val="NormalWeb"/>
        <w:ind w:firstLine="72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47%</w:t>
      </w:r>
      <w:r w:rsidR="00F3089A">
        <w:rPr>
          <w:rFonts w:ascii="Arial" w:hAnsi="Arial" w:cs="Arial"/>
          <w:b/>
          <w:bCs/>
          <w:color w:val="000000" w:themeColor="text1"/>
        </w:rPr>
        <w:t xml:space="preserve"> </w:t>
      </w:r>
      <w:r w:rsidRPr="00E02F66">
        <w:rPr>
          <w:rFonts w:ascii="Arial" w:hAnsi="Arial" w:cs="Arial"/>
          <w:b/>
          <w:bCs/>
          <w:color w:val="000000" w:themeColor="text1"/>
        </w:rPr>
        <w:t xml:space="preserve">said </w:t>
      </w:r>
      <w:r w:rsidR="00E02F66" w:rsidRPr="00E02F66">
        <w:rPr>
          <w:rFonts w:ascii="Arial" w:hAnsi="Arial" w:cs="Arial"/>
          <w:b/>
          <w:bCs/>
          <w:color w:val="000000" w:themeColor="text1"/>
        </w:rPr>
        <w:t>No,</w:t>
      </w:r>
      <w:r w:rsidR="00E02F66">
        <w:rPr>
          <w:rFonts w:ascii="Arial" w:hAnsi="Arial" w:cs="Arial"/>
          <w:color w:val="000000" w:themeColor="text1"/>
        </w:rPr>
        <w:t xml:space="preserve"> there</w:t>
      </w:r>
      <w:r w:rsidR="00E02F66" w:rsidRPr="00E02F66">
        <w:rPr>
          <w:rFonts w:ascii="Arial" w:hAnsi="Arial" w:cs="Arial"/>
          <w:color w:val="000000" w:themeColor="text1"/>
        </w:rPr>
        <w:t xml:space="preserve"> had been no deterioration</w:t>
      </w:r>
      <w:r w:rsidR="00E02F66"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57D3EFB8" w14:textId="2548B72A" w:rsidR="00EE71A2" w:rsidRPr="00823200" w:rsidRDefault="008F1EB2" w:rsidP="00E02F66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0823200">
        <w:rPr>
          <w:rFonts w:ascii="Arial" w:hAnsi="Arial" w:cs="Arial"/>
          <w:color w:val="000000" w:themeColor="text1"/>
        </w:rPr>
        <w:t>T</w:t>
      </w:r>
      <w:r w:rsidR="00831853" w:rsidRPr="00823200">
        <w:rPr>
          <w:rFonts w:ascii="Arial" w:hAnsi="Arial" w:cs="Arial"/>
          <w:color w:val="000000" w:themeColor="text1"/>
        </w:rPr>
        <w:t xml:space="preserve">he areas </w:t>
      </w:r>
      <w:r w:rsidR="00EE71A2" w:rsidRPr="00823200">
        <w:rPr>
          <w:rFonts w:ascii="Arial" w:hAnsi="Arial" w:cs="Arial"/>
          <w:color w:val="000000" w:themeColor="text1"/>
        </w:rPr>
        <w:t xml:space="preserve">most </w:t>
      </w:r>
      <w:r w:rsidR="000658DD">
        <w:rPr>
          <w:rFonts w:ascii="Arial" w:hAnsi="Arial" w:cs="Arial"/>
          <w:color w:val="000000" w:themeColor="text1"/>
        </w:rPr>
        <w:t>mentioned</w:t>
      </w:r>
      <w:r w:rsidR="00EE71A2" w:rsidRPr="00823200">
        <w:rPr>
          <w:rFonts w:ascii="Arial" w:hAnsi="Arial" w:cs="Arial"/>
          <w:color w:val="000000" w:themeColor="text1"/>
        </w:rPr>
        <w:t xml:space="preserve"> </w:t>
      </w:r>
      <w:r w:rsidR="00E02F66">
        <w:rPr>
          <w:rFonts w:ascii="Arial" w:hAnsi="Arial" w:cs="Arial"/>
          <w:color w:val="000000" w:themeColor="text1"/>
        </w:rPr>
        <w:t xml:space="preserve">as being affected </w:t>
      </w:r>
      <w:r w:rsidR="00EE71A2" w:rsidRPr="00823200">
        <w:rPr>
          <w:rFonts w:ascii="Arial" w:hAnsi="Arial" w:cs="Arial"/>
          <w:color w:val="000000" w:themeColor="text1"/>
        </w:rPr>
        <w:t>were S</w:t>
      </w:r>
      <w:r w:rsidR="00831853" w:rsidRPr="00823200">
        <w:rPr>
          <w:rFonts w:ascii="Arial" w:hAnsi="Arial" w:cs="Arial"/>
          <w:color w:val="000000" w:themeColor="text1"/>
        </w:rPr>
        <w:t>trength</w:t>
      </w:r>
      <w:r w:rsidR="00EE71A2" w:rsidRPr="00823200">
        <w:rPr>
          <w:rFonts w:ascii="Arial" w:hAnsi="Arial" w:cs="Arial"/>
          <w:color w:val="000000" w:themeColor="text1"/>
        </w:rPr>
        <w:t>, M</w:t>
      </w:r>
      <w:r w:rsidR="00831853" w:rsidRPr="00823200">
        <w:rPr>
          <w:rFonts w:ascii="Arial" w:hAnsi="Arial" w:cs="Arial"/>
          <w:color w:val="000000" w:themeColor="text1"/>
        </w:rPr>
        <w:t>obility</w:t>
      </w:r>
      <w:r w:rsidR="00EE71A2" w:rsidRPr="00823200">
        <w:rPr>
          <w:rFonts w:ascii="Arial" w:hAnsi="Arial" w:cs="Arial"/>
          <w:color w:val="000000" w:themeColor="text1"/>
        </w:rPr>
        <w:t xml:space="preserve"> and Fatigue. </w:t>
      </w:r>
    </w:p>
    <w:p w14:paraId="75911906" w14:textId="280E4F7A" w:rsidR="00EE71A2" w:rsidRDefault="00EE71A2" w:rsidP="00E02F66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0823200">
        <w:rPr>
          <w:rFonts w:ascii="Arial" w:hAnsi="Arial" w:cs="Arial"/>
          <w:color w:val="000000" w:themeColor="text1"/>
        </w:rPr>
        <w:t xml:space="preserve">A few people also mentioned </w:t>
      </w:r>
      <w:r w:rsidR="00E02F66">
        <w:rPr>
          <w:rFonts w:ascii="Arial" w:hAnsi="Arial" w:cs="Arial"/>
          <w:color w:val="000000" w:themeColor="text1"/>
        </w:rPr>
        <w:t xml:space="preserve">increased </w:t>
      </w:r>
      <w:r w:rsidR="00730BCE" w:rsidRPr="00823200">
        <w:rPr>
          <w:rFonts w:ascii="Arial" w:hAnsi="Arial" w:cs="Arial"/>
          <w:color w:val="000000" w:themeColor="text1"/>
        </w:rPr>
        <w:t xml:space="preserve">Pain, </w:t>
      </w:r>
      <w:r w:rsidR="00E02F66">
        <w:rPr>
          <w:rFonts w:ascii="Arial" w:hAnsi="Arial" w:cs="Arial"/>
          <w:color w:val="000000" w:themeColor="text1"/>
        </w:rPr>
        <w:t xml:space="preserve">loss of </w:t>
      </w:r>
      <w:r w:rsidR="00730BCE" w:rsidRPr="00823200">
        <w:rPr>
          <w:rFonts w:ascii="Arial" w:hAnsi="Arial" w:cs="Arial"/>
          <w:color w:val="000000" w:themeColor="text1"/>
        </w:rPr>
        <w:t>Balance</w:t>
      </w:r>
      <w:r w:rsidRPr="00823200">
        <w:rPr>
          <w:rFonts w:ascii="Arial" w:hAnsi="Arial" w:cs="Arial"/>
          <w:color w:val="000000" w:themeColor="text1"/>
        </w:rPr>
        <w:t xml:space="preserve">, </w:t>
      </w:r>
      <w:r w:rsidR="00730BCE">
        <w:rPr>
          <w:rFonts w:ascii="Arial" w:hAnsi="Arial" w:cs="Arial"/>
          <w:color w:val="000000" w:themeColor="text1"/>
        </w:rPr>
        <w:t>W</w:t>
      </w:r>
      <w:r w:rsidRPr="00823200">
        <w:rPr>
          <w:rFonts w:ascii="Arial" w:hAnsi="Arial" w:cs="Arial"/>
          <w:color w:val="000000" w:themeColor="text1"/>
        </w:rPr>
        <w:t xml:space="preserve">eight gain, </w:t>
      </w:r>
      <w:r w:rsidR="00E02F66">
        <w:rPr>
          <w:rFonts w:ascii="Arial" w:hAnsi="Arial" w:cs="Arial"/>
          <w:color w:val="000000" w:themeColor="text1"/>
        </w:rPr>
        <w:t xml:space="preserve">and </w:t>
      </w:r>
      <w:r w:rsidR="00730BCE">
        <w:rPr>
          <w:rFonts w:ascii="Arial" w:hAnsi="Arial" w:cs="Arial"/>
          <w:color w:val="000000" w:themeColor="text1"/>
        </w:rPr>
        <w:t>L</w:t>
      </w:r>
      <w:r w:rsidRPr="00823200">
        <w:rPr>
          <w:rFonts w:ascii="Arial" w:hAnsi="Arial" w:cs="Arial"/>
          <w:color w:val="000000" w:themeColor="text1"/>
        </w:rPr>
        <w:t xml:space="preserve">oss of confidence. </w:t>
      </w:r>
    </w:p>
    <w:p w14:paraId="2E02E6C0" w14:textId="77777777" w:rsidR="005B6D00" w:rsidRPr="00823200" w:rsidRDefault="005B6D00" w:rsidP="005B6D00">
      <w:pPr>
        <w:pStyle w:val="NormalWeb"/>
        <w:ind w:firstLine="720"/>
        <w:rPr>
          <w:rFonts w:ascii="Arial" w:hAnsi="Arial" w:cs="Arial"/>
          <w:color w:val="000000" w:themeColor="text1"/>
        </w:rPr>
      </w:pPr>
    </w:p>
    <w:p w14:paraId="4E227DBB" w14:textId="4EF0330B" w:rsidR="00831853" w:rsidRPr="00823200" w:rsidRDefault="00831853" w:rsidP="00823200">
      <w:pPr>
        <w:pStyle w:val="NormalWeb"/>
        <w:rPr>
          <w:rFonts w:ascii="Arial" w:hAnsi="Arial" w:cs="Arial"/>
          <w:b/>
          <w:bCs/>
          <w:color w:val="000000" w:themeColor="text1"/>
        </w:rPr>
      </w:pPr>
      <w:r w:rsidRPr="00823200">
        <w:rPr>
          <w:rFonts w:ascii="Arial" w:hAnsi="Arial" w:cs="Arial"/>
          <w:b/>
          <w:bCs/>
          <w:color w:val="000000" w:themeColor="text1"/>
        </w:rPr>
        <w:t xml:space="preserve">14. </w:t>
      </w:r>
      <w:r w:rsidR="000658DD">
        <w:rPr>
          <w:rFonts w:ascii="Arial" w:hAnsi="Arial" w:cs="Arial"/>
          <w:b/>
          <w:bCs/>
          <w:color w:val="000000" w:themeColor="text1"/>
        </w:rPr>
        <w:t>Were people able</w:t>
      </w:r>
      <w:r w:rsidRPr="00823200">
        <w:rPr>
          <w:rFonts w:ascii="Arial" w:hAnsi="Arial" w:cs="Arial"/>
          <w:b/>
          <w:bCs/>
          <w:color w:val="000000" w:themeColor="text1"/>
        </w:rPr>
        <w:t xml:space="preserve"> to exercise in the same way as before lockdown   </w:t>
      </w:r>
    </w:p>
    <w:p w14:paraId="1C3E4B19" w14:textId="0C46FD6D" w:rsidR="00831853" w:rsidRPr="00C312D1" w:rsidRDefault="00800277" w:rsidP="00823200">
      <w:pPr>
        <w:pStyle w:val="NormalWeb"/>
        <w:ind w:firstLine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45% said yes</w:t>
      </w:r>
      <w:r w:rsidR="00831853" w:rsidRPr="00C312D1">
        <w:rPr>
          <w:rFonts w:ascii="Arial" w:hAnsi="Arial" w:cs="Arial"/>
          <w:b/>
          <w:bCs/>
          <w:color w:val="000000" w:themeColor="text1"/>
        </w:rPr>
        <w:tab/>
      </w:r>
      <w:r w:rsidR="00831853" w:rsidRPr="00823200">
        <w:rPr>
          <w:rFonts w:ascii="Arial" w:hAnsi="Arial" w:cs="Arial"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 xml:space="preserve">47% said No. </w:t>
      </w:r>
    </w:p>
    <w:p w14:paraId="1C597923" w14:textId="77777777" w:rsidR="00C312D1" w:rsidRDefault="004A4048" w:rsidP="00C312D1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0823200">
        <w:rPr>
          <w:rFonts w:ascii="Arial" w:hAnsi="Arial" w:cs="Arial"/>
          <w:color w:val="000000" w:themeColor="text1"/>
        </w:rPr>
        <w:t>People noted the shutdown of gyms, swimming pools, activity classes as a major reason for being unable to exercise as before.</w:t>
      </w:r>
    </w:p>
    <w:p w14:paraId="5E7EA83C" w14:textId="143E223E" w:rsidR="004A4048" w:rsidRPr="00823200" w:rsidRDefault="004A4048" w:rsidP="00C312D1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0823200">
        <w:rPr>
          <w:rFonts w:ascii="Arial" w:hAnsi="Arial" w:cs="Arial"/>
          <w:color w:val="000000" w:themeColor="text1"/>
        </w:rPr>
        <w:t xml:space="preserve">Many people lived in areas where it was easier to get out and walk without meeting lots of people and </w:t>
      </w:r>
      <w:r w:rsidR="00614887">
        <w:rPr>
          <w:rFonts w:ascii="Arial" w:hAnsi="Arial" w:cs="Arial"/>
          <w:color w:val="000000" w:themeColor="text1"/>
        </w:rPr>
        <w:t xml:space="preserve">they </w:t>
      </w:r>
      <w:r w:rsidRPr="00823200">
        <w:rPr>
          <w:rFonts w:ascii="Arial" w:hAnsi="Arial" w:cs="Arial"/>
          <w:color w:val="000000" w:themeColor="text1"/>
        </w:rPr>
        <w:t>were also able to be relatively active in their gardens.</w:t>
      </w:r>
    </w:p>
    <w:p w14:paraId="337304F4" w14:textId="2EB45C7F" w:rsidR="00C312D1" w:rsidRDefault="004A4048" w:rsidP="00C312D1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0823200">
        <w:rPr>
          <w:rFonts w:ascii="Arial" w:hAnsi="Arial" w:cs="Arial"/>
          <w:color w:val="000000" w:themeColor="text1"/>
        </w:rPr>
        <w:t>Those who lived in flats without outside space</w:t>
      </w:r>
      <w:r w:rsidR="00614887">
        <w:rPr>
          <w:rFonts w:ascii="Arial" w:hAnsi="Arial" w:cs="Arial"/>
          <w:color w:val="000000" w:themeColor="text1"/>
        </w:rPr>
        <w:t>,</w:t>
      </w:r>
      <w:r w:rsidRPr="00823200">
        <w:rPr>
          <w:rFonts w:ascii="Arial" w:hAnsi="Arial" w:cs="Arial"/>
          <w:color w:val="000000" w:themeColor="text1"/>
        </w:rPr>
        <w:t xml:space="preserve"> often tried to exercise in their homes but found it much more difficult.  </w:t>
      </w:r>
    </w:p>
    <w:p w14:paraId="57AD8D2C" w14:textId="3B315775" w:rsidR="00100113" w:rsidRDefault="00946856" w:rsidP="005B6D00">
      <w:pPr>
        <w:pStyle w:val="NormalWeb"/>
        <w:ind w:left="720"/>
        <w:rPr>
          <w:rFonts w:ascii="Arial" w:hAnsi="Arial" w:cs="Arial"/>
          <w:color w:val="000000" w:themeColor="text1"/>
        </w:rPr>
      </w:pPr>
      <w:r w:rsidRPr="00614887">
        <w:rPr>
          <w:rFonts w:ascii="Arial" w:hAnsi="Arial" w:cs="Arial"/>
          <w:i/>
          <w:iCs/>
          <w:color w:val="000000" w:themeColor="text1"/>
        </w:rPr>
        <w:t>Of course,</w:t>
      </w:r>
      <w:r w:rsidR="004A4048" w:rsidRPr="00614887">
        <w:rPr>
          <w:rFonts w:ascii="Arial" w:hAnsi="Arial" w:cs="Arial"/>
          <w:i/>
          <w:iCs/>
          <w:color w:val="000000" w:themeColor="text1"/>
        </w:rPr>
        <w:t xml:space="preserve"> some people are unable to walk at all so their exercise regime was </w:t>
      </w:r>
      <w:r w:rsidR="008F1EB2" w:rsidRPr="00614887">
        <w:rPr>
          <w:rFonts w:ascii="Arial" w:hAnsi="Arial" w:cs="Arial"/>
          <w:i/>
          <w:iCs/>
          <w:color w:val="000000" w:themeColor="text1"/>
        </w:rPr>
        <w:t xml:space="preserve">relatively </w:t>
      </w:r>
      <w:r w:rsidR="004A4048" w:rsidRPr="00614887">
        <w:rPr>
          <w:rFonts w:ascii="Arial" w:hAnsi="Arial" w:cs="Arial"/>
          <w:i/>
          <w:iCs/>
          <w:color w:val="000000" w:themeColor="text1"/>
        </w:rPr>
        <w:t>unchanged</w:t>
      </w:r>
      <w:r w:rsidR="004A4048" w:rsidRPr="00823200">
        <w:rPr>
          <w:rFonts w:ascii="Arial" w:hAnsi="Arial" w:cs="Arial"/>
          <w:color w:val="000000" w:themeColor="text1"/>
        </w:rPr>
        <w:t xml:space="preserve">. </w:t>
      </w:r>
    </w:p>
    <w:p w14:paraId="00985D95" w14:textId="77777777" w:rsidR="005B6D00" w:rsidRPr="00823200" w:rsidRDefault="005B6D00" w:rsidP="005B6D00">
      <w:pPr>
        <w:pStyle w:val="NormalWeb"/>
        <w:ind w:left="720"/>
        <w:rPr>
          <w:rFonts w:ascii="Arial" w:hAnsi="Arial" w:cs="Arial"/>
          <w:color w:val="000000" w:themeColor="text1"/>
        </w:rPr>
      </w:pPr>
    </w:p>
    <w:p w14:paraId="51D82CB2" w14:textId="576EE112" w:rsidR="00831853" w:rsidRPr="00823200" w:rsidRDefault="00831853" w:rsidP="00823200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 w:rsidRPr="00823200">
        <w:rPr>
          <w:rFonts w:ascii="Arial" w:eastAsia="Times New Roman" w:hAnsi="Arial" w:cs="Arial"/>
          <w:b/>
          <w:bCs/>
          <w:lang w:eastAsia="en-GB"/>
        </w:rPr>
        <w:t xml:space="preserve">15. </w:t>
      </w:r>
      <w:r w:rsidR="004A4048" w:rsidRPr="00823200">
        <w:rPr>
          <w:rFonts w:ascii="Arial" w:eastAsia="Times New Roman" w:hAnsi="Arial" w:cs="Arial"/>
          <w:b/>
          <w:bCs/>
          <w:lang w:eastAsia="en-GB"/>
        </w:rPr>
        <w:t xml:space="preserve">Was </w:t>
      </w:r>
      <w:r w:rsidRPr="00823200">
        <w:rPr>
          <w:rFonts w:ascii="Arial" w:eastAsia="Times New Roman" w:hAnsi="Arial" w:cs="Arial"/>
          <w:b/>
          <w:bCs/>
          <w:lang w:eastAsia="en-GB"/>
        </w:rPr>
        <w:t>Polio/PPS significantly affected by the COVID-19 pandemic</w:t>
      </w:r>
      <w:r w:rsidR="004A4048" w:rsidRPr="00823200">
        <w:rPr>
          <w:rFonts w:ascii="Arial" w:eastAsia="Times New Roman" w:hAnsi="Arial" w:cs="Arial"/>
          <w:b/>
          <w:bCs/>
          <w:lang w:eastAsia="en-GB"/>
        </w:rPr>
        <w:t>.</w:t>
      </w:r>
    </w:p>
    <w:p w14:paraId="6D379AED" w14:textId="5EAAA0D6" w:rsidR="00831853" w:rsidRPr="00823200" w:rsidRDefault="00800277" w:rsidP="00800277">
      <w:pPr>
        <w:spacing w:before="100" w:beforeAutospacing="1" w:after="100" w:afterAutospacing="1"/>
        <w:ind w:left="2160" w:hanging="144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15</w:t>
      </w:r>
      <w:proofErr w:type="gramStart"/>
      <w:r>
        <w:rPr>
          <w:rFonts w:ascii="Arial" w:eastAsia="Times New Roman" w:hAnsi="Arial" w:cs="Arial"/>
          <w:b/>
          <w:bCs/>
          <w:lang w:eastAsia="en-GB"/>
        </w:rPr>
        <w:t>%</w:t>
      </w:r>
      <w:r w:rsidR="004A4048" w:rsidRPr="000658DD">
        <w:rPr>
          <w:rFonts w:ascii="Arial" w:eastAsia="Times New Roman" w:hAnsi="Arial" w:cs="Arial"/>
          <w:b/>
          <w:bCs/>
          <w:lang w:eastAsia="en-GB"/>
        </w:rPr>
        <w:t xml:space="preserve"> </w:t>
      </w:r>
      <w:r w:rsidR="004A4048" w:rsidRPr="00823200">
        <w:rPr>
          <w:rFonts w:ascii="Arial" w:eastAsia="Times New Roman" w:hAnsi="Arial" w:cs="Arial"/>
          <w:lang w:eastAsia="en-GB"/>
        </w:rPr>
        <w:t xml:space="preserve"> </w:t>
      </w:r>
      <w:r w:rsidR="00245ED2" w:rsidRPr="00823200">
        <w:rPr>
          <w:rFonts w:ascii="Arial" w:eastAsia="Times New Roman" w:hAnsi="Arial" w:cs="Arial"/>
          <w:lang w:eastAsia="en-GB"/>
        </w:rPr>
        <w:tab/>
      </w:r>
      <w:proofErr w:type="gramEnd"/>
      <w:r w:rsidR="004A4048" w:rsidRPr="00823200">
        <w:rPr>
          <w:rFonts w:ascii="Arial" w:eastAsia="Times New Roman" w:hAnsi="Arial" w:cs="Arial"/>
          <w:lang w:eastAsia="en-GB"/>
        </w:rPr>
        <w:t xml:space="preserve">said that </w:t>
      </w:r>
      <w:r w:rsidR="00831853" w:rsidRPr="00823200">
        <w:rPr>
          <w:rFonts w:ascii="Arial" w:eastAsia="Times New Roman" w:hAnsi="Arial" w:cs="Arial"/>
          <w:lang w:eastAsia="en-GB"/>
        </w:rPr>
        <w:t xml:space="preserve"> COVID-19 delays and/or cancellations to treatment and support affected </w:t>
      </w:r>
      <w:r w:rsidR="004A4048" w:rsidRPr="00823200">
        <w:rPr>
          <w:rFonts w:ascii="Arial" w:eastAsia="Times New Roman" w:hAnsi="Arial" w:cs="Arial"/>
          <w:lang w:eastAsia="en-GB"/>
        </w:rPr>
        <w:t>their</w:t>
      </w:r>
      <w:r w:rsidR="00831853" w:rsidRPr="00823200">
        <w:rPr>
          <w:rFonts w:ascii="Arial" w:eastAsia="Times New Roman" w:hAnsi="Arial" w:cs="Arial"/>
          <w:lang w:eastAsia="en-GB"/>
        </w:rPr>
        <w:t xml:space="preserve"> health</w:t>
      </w:r>
    </w:p>
    <w:p w14:paraId="093F7661" w14:textId="48C8487F" w:rsidR="00831853" w:rsidRPr="00823200" w:rsidRDefault="00800277" w:rsidP="00800277">
      <w:pPr>
        <w:spacing w:before="100" w:beforeAutospacing="1" w:after="100" w:afterAutospacing="1"/>
        <w:ind w:left="2160" w:hanging="144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b/>
          <w:bCs/>
          <w:lang w:eastAsia="en-GB"/>
        </w:rPr>
        <w:t>16%</w:t>
      </w:r>
      <w:r w:rsidR="00245ED2" w:rsidRPr="00823200">
        <w:rPr>
          <w:rFonts w:ascii="Arial" w:eastAsia="Times New Roman" w:hAnsi="Arial" w:cs="Arial"/>
          <w:lang w:eastAsia="en-GB"/>
        </w:rPr>
        <w:tab/>
        <w:t>said that n</w:t>
      </w:r>
      <w:r w:rsidR="00831853" w:rsidRPr="00823200">
        <w:rPr>
          <w:rFonts w:ascii="Arial" w:eastAsia="Times New Roman" w:hAnsi="Arial" w:cs="Arial"/>
          <w:lang w:eastAsia="en-GB"/>
        </w:rPr>
        <w:t xml:space="preserve">ot being able to access services has caused increased stress and anxiety </w:t>
      </w:r>
    </w:p>
    <w:p w14:paraId="62AD1983" w14:textId="053C331C" w:rsidR="00831853" w:rsidRDefault="005B6D00" w:rsidP="00823200">
      <w:pPr>
        <w:spacing w:before="100" w:beforeAutospacing="1" w:after="100" w:afterAutospacing="1"/>
        <w:ind w:firstLine="720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49%</w:t>
      </w:r>
      <w:r w:rsidR="00245ED2" w:rsidRPr="00823200">
        <w:rPr>
          <w:rFonts w:ascii="Arial" w:eastAsia="Times New Roman" w:hAnsi="Arial" w:cs="Arial"/>
          <w:lang w:eastAsia="en-GB"/>
        </w:rPr>
        <w:tab/>
      </w:r>
      <w:r w:rsidR="00614887">
        <w:rPr>
          <w:rFonts w:ascii="Arial" w:eastAsia="Times New Roman" w:hAnsi="Arial" w:cs="Arial"/>
          <w:lang w:eastAsia="en-GB"/>
        </w:rPr>
        <w:tab/>
      </w:r>
      <w:r w:rsidR="00245ED2" w:rsidRPr="00823200">
        <w:rPr>
          <w:rFonts w:ascii="Arial" w:eastAsia="Times New Roman" w:hAnsi="Arial" w:cs="Arial"/>
          <w:lang w:eastAsia="en-GB"/>
        </w:rPr>
        <w:t xml:space="preserve">said they had </w:t>
      </w:r>
      <w:proofErr w:type="gramStart"/>
      <w:r w:rsidR="00245ED2" w:rsidRPr="00823200">
        <w:rPr>
          <w:rFonts w:ascii="Arial" w:eastAsia="Times New Roman" w:hAnsi="Arial" w:cs="Arial"/>
          <w:lang w:eastAsia="en-GB"/>
        </w:rPr>
        <w:t xml:space="preserve">not </w:t>
      </w:r>
      <w:r w:rsidR="00831853" w:rsidRPr="00823200">
        <w:rPr>
          <w:rFonts w:ascii="Arial" w:eastAsia="Times New Roman" w:hAnsi="Arial" w:cs="Arial"/>
          <w:lang w:eastAsia="en-GB"/>
        </w:rPr>
        <w:t xml:space="preserve"> been</w:t>
      </w:r>
      <w:proofErr w:type="gramEnd"/>
      <w:r w:rsidR="00831853" w:rsidRPr="00823200">
        <w:rPr>
          <w:rFonts w:ascii="Arial" w:eastAsia="Times New Roman" w:hAnsi="Arial" w:cs="Arial"/>
          <w:lang w:eastAsia="en-GB"/>
        </w:rPr>
        <w:t xml:space="preserve"> able to see friends and family </w:t>
      </w:r>
    </w:p>
    <w:p w14:paraId="4E2A504C" w14:textId="704ABFBE" w:rsidR="00100113" w:rsidRDefault="00100113" w:rsidP="00823200">
      <w:pPr>
        <w:spacing w:before="100" w:beforeAutospacing="1" w:after="100" w:afterAutospacing="1"/>
        <w:ind w:firstLine="720"/>
        <w:rPr>
          <w:rFonts w:ascii="Arial" w:eastAsia="Times New Roman" w:hAnsi="Arial" w:cs="Arial"/>
          <w:lang w:eastAsia="en-GB"/>
        </w:rPr>
      </w:pPr>
    </w:p>
    <w:p w14:paraId="7EAAD914" w14:textId="7B56BFC9" w:rsidR="005B6D00" w:rsidRDefault="005B6D00" w:rsidP="00823200">
      <w:pPr>
        <w:spacing w:before="100" w:beforeAutospacing="1" w:after="100" w:afterAutospacing="1"/>
        <w:ind w:firstLine="720"/>
        <w:rPr>
          <w:rFonts w:ascii="Arial" w:eastAsia="Times New Roman" w:hAnsi="Arial" w:cs="Arial"/>
          <w:lang w:eastAsia="en-GB"/>
        </w:rPr>
      </w:pPr>
    </w:p>
    <w:p w14:paraId="4A087509" w14:textId="417EAD37" w:rsidR="005B6D00" w:rsidRDefault="005B6D00" w:rsidP="00823200">
      <w:pPr>
        <w:spacing w:before="100" w:beforeAutospacing="1" w:after="100" w:afterAutospacing="1"/>
        <w:ind w:firstLine="720"/>
        <w:rPr>
          <w:rFonts w:ascii="Arial" w:eastAsia="Times New Roman" w:hAnsi="Arial" w:cs="Arial"/>
          <w:lang w:eastAsia="en-GB"/>
        </w:rPr>
      </w:pPr>
    </w:p>
    <w:p w14:paraId="33C7F3BE" w14:textId="77777777" w:rsidR="005B6D00" w:rsidRPr="00823200" w:rsidRDefault="005B6D00" w:rsidP="00823200">
      <w:pPr>
        <w:spacing w:before="100" w:beforeAutospacing="1" w:after="100" w:afterAutospacing="1"/>
        <w:ind w:firstLine="720"/>
        <w:rPr>
          <w:rFonts w:ascii="Arial" w:eastAsia="Times New Roman" w:hAnsi="Arial" w:cs="Arial"/>
          <w:lang w:eastAsia="en-GB"/>
        </w:rPr>
      </w:pPr>
    </w:p>
    <w:p w14:paraId="10064D64" w14:textId="77777777" w:rsidR="00614887" w:rsidRDefault="00831853" w:rsidP="00823200">
      <w:pPr>
        <w:spacing w:before="100" w:beforeAutospacing="1" w:after="100" w:afterAutospacing="1"/>
        <w:rPr>
          <w:rFonts w:ascii="Arial" w:eastAsia="Times New Roman" w:hAnsi="Arial" w:cs="Arial"/>
          <w:b/>
          <w:bCs/>
          <w:lang w:eastAsia="en-GB"/>
        </w:rPr>
      </w:pPr>
      <w:r w:rsidRPr="00823200">
        <w:rPr>
          <w:rFonts w:ascii="Arial" w:eastAsia="Times New Roman" w:hAnsi="Arial" w:cs="Arial"/>
          <w:b/>
          <w:bCs/>
          <w:lang w:eastAsia="en-GB"/>
        </w:rPr>
        <w:lastRenderedPageBreak/>
        <w:t xml:space="preserve">16. </w:t>
      </w:r>
      <w:r w:rsidR="00245ED2" w:rsidRPr="00823200">
        <w:rPr>
          <w:rFonts w:ascii="Arial" w:eastAsia="Times New Roman" w:hAnsi="Arial" w:cs="Arial"/>
          <w:b/>
          <w:bCs/>
          <w:lang w:eastAsia="en-GB"/>
        </w:rPr>
        <w:t xml:space="preserve">Did </w:t>
      </w:r>
      <w:proofErr w:type="gramStart"/>
      <w:r w:rsidR="00245ED2" w:rsidRPr="00823200">
        <w:rPr>
          <w:rFonts w:ascii="Arial" w:eastAsia="Times New Roman" w:hAnsi="Arial" w:cs="Arial"/>
          <w:b/>
          <w:bCs/>
          <w:lang w:eastAsia="en-GB"/>
        </w:rPr>
        <w:t xml:space="preserve">the </w:t>
      </w:r>
      <w:r w:rsidRPr="00823200">
        <w:rPr>
          <w:rFonts w:ascii="Arial" w:eastAsia="Times New Roman" w:hAnsi="Arial" w:cs="Arial"/>
          <w:b/>
          <w:bCs/>
          <w:lang w:eastAsia="en-GB"/>
        </w:rPr>
        <w:t xml:space="preserve"> COVID</w:t>
      </w:r>
      <w:proofErr w:type="gramEnd"/>
      <w:r w:rsidRPr="00823200">
        <w:rPr>
          <w:rFonts w:ascii="Arial" w:eastAsia="Times New Roman" w:hAnsi="Arial" w:cs="Arial"/>
          <w:b/>
          <w:bCs/>
          <w:lang w:eastAsia="en-GB"/>
        </w:rPr>
        <w:t xml:space="preserve">-19 crisis  affect mood and sense of wellbeing? </w:t>
      </w:r>
      <w:r w:rsidR="00245ED2" w:rsidRPr="00823200">
        <w:rPr>
          <w:rFonts w:ascii="Arial" w:eastAsia="Times New Roman" w:hAnsi="Arial" w:cs="Arial"/>
          <w:b/>
          <w:bCs/>
          <w:lang w:eastAsia="en-GB"/>
        </w:rPr>
        <w:t xml:space="preserve">  </w:t>
      </w:r>
    </w:p>
    <w:p w14:paraId="399A034F" w14:textId="59AA5A1E" w:rsidR="00831853" w:rsidRPr="00823200" w:rsidRDefault="00614887" w:rsidP="00614887">
      <w:pPr>
        <w:spacing w:before="100" w:beforeAutospacing="1" w:after="100" w:afterAutospacing="1"/>
        <w:ind w:left="720"/>
        <w:rPr>
          <w:rFonts w:ascii="Arial" w:eastAsia="Times New Roman" w:hAnsi="Arial" w:cs="Arial"/>
          <w:b/>
          <w:bCs/>
          <w:lang w:eastAsia="en-GB"/>
        </w:rPr>
      </w:pPr>
      <w:r w:rsidRPr="00823200">
        <w:rPr>
          <w:rFonts w:ascii="Arial" w:eastAsia="Times New Roman" w:hAnsi="Arial" w:cs="Arial"/>
          <w:i/>
          <w:iCs/>
          <w:lang w:eastAsia="en-GB"/>
        </w:rPr>
        <w:t>Interestingly</w:t>
      </w:r>
      <w:r>
        <w:rPr>
          <w:rFonts w:ascii="Arial" w:eastAsia="Times New Roman" w:hAnsi="Arial" w:cs="Arial"/>
          <w:i/>
          <w:iCs/>
          <w:lang w:eastAsia="en-GB"/>
        </w:rPr>
        <w:t>,</w:t>
      </w:r>
      <w:r w:rsidRPr="00823200">
        <w:rPr>
          <w:rFonts w:ascii="Arial" w:eastAsia="Times New Roman" w:hAnsi="Arial" w:cs="Arial"/>
          <w:i/>
          <w:iCs/>
          <w:lang w:eastAsia="en-GB"/>
        </w:rPr>
        <w:t xml:space="preserve"> responses</w:t>
      </w:r>
      <w:r w:rsidR="00815194">
        <w:rPr>
          <w:rFonts w:ascii="Arial" w:eastAsia="Times New Roman" w:hAnsi="Arial" w:cs="Arial"/>
          <w:i/>
          <w:iCs/>
          <w:lang w:eastAsia="en-GB"/>
        </w:rPr>
        <w:t xml:space="preserve"> were almost evenly divided between those who </w:t>
      </w:r>
      <w:r w:rsidR="00245ED2" w:rsidRPr="00823200">
        <w:rPr>
          <w:rFonts w:ascii="Arial" w:eastAsia="Times New Roman" w:hAnsi="Arial" w:cs="Arial"/>
          <w:i/>
          <w:iCs/>
          <w:lang w:eastAsia="en-GB"/>
        </w:rPr>
        <w:t xml:space="preserve">said that the crisis had affected their mood and sense of well-being </w:t>
      </w:r>
      <w:r w:rsidR="00815194">
        <w:rPr>
          <w:rFonts w:ascii="Arial" w:eastAsia="Times New Roman" w:hAnsi="Arial" w:cs="Arial"/>
          <w:i/>
          <w:iCs/>
          <w:lang w:eastAsia="en-GB"/>
        </w:rPr>
        <w:t xml:space="preserve">and those </w:t>
      </w:r>
      <w:r w:rsidR="00245ED2" w:rsidRPr="00823200">
        <w:rPr>
          <w:rFonts w:ascii="Arial" w:eastAsia="Times New Roman" w:hAnsi="Arial" w:cs="Arial"/>
          <w:i/>
          <w:iCs/>
          <w:lang w:eastAsia="en-GB"/>
        </w:rPr>
        <w:t>had been hardly or not at all affected.</w:t>
      </w:r>
      <w:r w:rsidR="00245ED2" w:rsidRPr="00823200">
        <w:rPr>
          <w:rFonts w:ascii="Arial" w:eastAsia="Times New Roman" w:hAnsi="Arial" w:cs="Arial"/>
          <w:b/>
          <w:bCs/>
          <w:lang w:eastAsia="en-GB"/>
        </w:rPr>
        <w:t xml:space="preserve"> </w:t>
      </w:r>
      <w:r>
        <w:rPr>
          <w:rFonts w:ascii="Arial" w:eastAsia="Times New Roman" w:hAnsi="Arial" w:cs="Arial"/>
          <w:b/>
          <w:bCs/>
          <w:lang w:eastAsia="en-GB"/>
        </w:rPr>
        <w:t xml:space="preserve"> </w:t>
      </w:r>
    </w:p>
    <w:p w14:paraId="489C9C35" w14:textId="62B39B7F" w:rsidR="00245ED2" w:rsidRPr="00823200" w:rsidRDefault="00831853" w:rsidP="00C312D1">
      <w:pPr>
        <w:spacing w:before="100" w:beforeAutospacing="1" w:after="100" w:afterAutospacing="1"/>
        <w:ind w:firstLine="720"/>
        <w:rPr>
          <w:rFonts w:ascii="Arial" w:eastAsia="Times New Roman" w:hAnsi="Arial" w:cs="Arial"/>
          <w:lang w:eastAsia="en-GB"/>
        </w:rPr>
      </w:pPr>
      <w:r w:rsidRPr="00823200">
        <w:rPr>
          <w:rFonts w:ascii="Arial" w:eastAsia="Times New Roman" w:hAnsi="Arial" w:cs="Arial"/>
          <w:lang w:eastAsia="en-GB"/>
        </w:rPr>
        <w:t xml:space="preserve">Very Significantly </w:t>
      </w:r>
      <w:r w:rsidR="00245ED2" w:rsidRPr="00823200">
        <w:rPr>
          <w:rFonts w:ascii="Arial" w:eastAsia="Times New Roman" w:hAnsi="Arial" w:cs="Arial"/>
          <w:lang w:eastAsia="en-GB"/>
        </w:rPr>
        <w:tab/>
      </w:r>
      <w:r w:rsidR="009F6346">
        <w:rPr>
          <w:rFonts w:ascii="Arial" w:eastAsia="Times New Roman" w:hAnsi="Arial" w:cs="Arial"/>
          <w:lang w:eastAsia="en-GB"/>
        </w:rPr>
        <w:t>7%</w:t>
      </w:r>
    </w:p>
    <w:p w14:paraId="10D6A362" w14:textId="5C3363A8" w:rsidR="00245ED2" w:rsidRPr="00823200" w:rsidRDefault="00831853" w:rsidP="00C312D1">
      <w:pPr>
        <w:spacing w:before="100" w:beforeAutospacing="1" w:after="100" w:afterAutospacing="1"/>
        <w:ind w:firstLine="720"/>
        <w:rPr>
          <w:rFonts w:ascii="Arial" w:eastAsia="Times New Roman" w:hAnsi="Arial" w:cs="Arial"/>
          <w:lang w:eastAsia="en-GB"/>
        </w:rPr>
      </w:pPr>
      <w:r w:rsidRPr="00823200">
        <w:rPr>
          <w:rFonts w:ascii="Arial" w:eastAsia="Times New Roman" w:hAnsi="Arial" w:cs="Arial"/>
          <w:lang w:eastAsia="en-GB"/>
        </w:rPr>
        <w:t xml:space="preserve">Significantly </w:t>
      </w:r>
      <w:r w:rsidR="00245ED2" w:rsidRPr="00823200">
        <w:rPr>
          <w:rFonts w:ascii="Arial" w:eastAsia="Times New Roman" w:hAnsi="Arial" w:cs="Arial"/>
          <w:lang w:eastAsia="en-GB"/>
        </w:rPr>
        <w:tab/>
      </w:r>
      <w:r w:rsidR="00245ED2" w:rsidRPr="00823200">
        <w:rPr>
          <w:rFonts w:ascii="Arial" w:eastAsia="Times New Roman" w:hAnsi="Arial" w:cs="Arial"/>
          <w:lang w:eastAsia="en-GB"/>
        </w:rPr>
        <w:tab/>
      </w:r>
      <w:r w:rsidR="009F6346">
        <w:rPr>
          <w:rFonts w:ascii="Arial" w:eastAsia="Times New Roman" w:hAnsi="Arial" w:cs="Arial"/>
          <w:lang w:eastAsia="en-GB"/>
        </w:rPr>
        <w:t>18%</w:t>
      </w:r>
    </w:p>
    <w:p w14:paraId="4F0DB465" w14:textId="440F370F" w:rsidR="00245ED2" w:rsidRPr="00823200" w:rsidRDefault="00831853" w:rsidP="00C312D1">
      <w:pPr>
        <w:spacing w:before="100" w:beforeAutospacing="1" w:after="100" w:afterAutospacing="1"/>
        <w:ind w:firstLine="720"/>
        <w:rPr>
          <w:rFonts w:ascii="Arial" w:eastAsia="Times New Roman" w:hAnsi="Arial" w:cs="Arial"/>
          <w:lang w:eastAsia="en-GB"/>
        </w:rPr>
      </w:pPr>
      <w:r w:rsidRPr="00823200">
        <w:rPr>
          <w:rFonts w:ascii="Arial" w:eastAsia="Times New Roman" w:hAnsi="Arial" w:cs="Arial"/>
          <w:lang w:eastAsia="en-GB"/>
        </w:rPr>
        <w:t>Moderately</w:t>
      </w:r>
      <w:r w:rsidR="00245ED2" w:rsidRPr="00823200">
        <w:rPr>
          <w:rFonts w:ascii="Arial" w:eastAsia="Times New Roman" w:hAnsi="Arial" w:cs="Arial"/>
          <w:lang w:eastAsia="en-GB"/>
        </w:rPr>
        <w:tab/>
      </w:r>
      <w:r w:rsidR="00245ED2" w:rsidRPr="00823200">
        <w:rPr>
          <w:rFonts w:ascii="Arial" w:eastAsia="Times New Roman" w:hAnsi="Arial" w:cs="Arial"/>
          <w:lang w:eastAsia="en-GB"/>
        </w:rPr>
        <w:tab/>
      </w:r>
      <w:r w:rsidR="009F6346">
        <w:rPr>
          <w:rFonts w:ascii="Arial" w:eastAsia="Times New Roman" w:hAnsi="Arial" w:cs="Arial"/>
          <w:lang w:eastAsia="en-GB"/>
        </w:rPr>
        <w:t>27%</w:t>
      </w:r>
    </w:p>
    <w:p w14:paraId="1A2B929F" w14:textId="0A710746" w:rsidR="00245ED2" w:rsidRPr="00823200" w:rsidRDefault="00831853" w:rsidP="00C312D1">
      <w:pPr>
        <w:spacing w:before="100" w:beforeAutospacing="1" w:after="100" w:afterAutospacing="1"/>
        <w:ind w:firstLine="720"/>
        <w:rPr>
          <w:rFonts w:ascii="Arial" w:eastAsia="Times New Roman" w:hAnsi="Arial" w:cs="Arial"/>
          <w:lang w:eastAsia="en-GB"/>
        </w:rPr>
      </w:pPr>
      <w:r w:rsidRPr="00823200">
        <w:rPr>
          <w:rFonts w:ascii="Arial" w:eastAsia="Times New Roman" w:hAnsi="Arial" w:cs="Arial"/>
          <w:lang w:eastAsia="en-GB"/>
        </w:rPr>
        <w:t>Not very much</w:t>
      </w:r>
      <w:r w:rsidR="00245ED2" w:rsidRPr="00823200">
        <w:rPr>
          <w:rFonts w:ascii="Arial" w:eastAsia="Times New Roman" w:hAnsi="Arial" w:cs="Arial"/>
          <w:lang w:eastAsia="en-GB"/>
        </w:rPr>
        <w:tab/>
      </w:r>
      <w:r w:rsidR="009F6346">
        <w:rPr>
          <w:rFonts w:ascii="Arial" w:eastAsia="Times New Roman" w:hAnsi="Arial" w:cs="Arial"/>
          <w:lang w:eastAsia="en-GB"/>
        </w:rPr>
        <w:t>36%</w:t>
      </w:r>
    </w:p>
    <w:p w14:paraId="647DB5EE" w14:textId="40E5E335" w:rsidR="00831853" w:rsidRPr="00823200" w:rsidRDefault="00831853" w:rsidP="00C312D1">
      <w:pPr>
        <w:spacing w:before="100" w:beforeAutospacing="1" w:after="100" w:afterAutospacing="1"/>
        <w:ind w:firstLine="720"/>
        <w:rPr>
          <w:rFonts w:ascii="Arial" w:eastAsia="Times New Roman" w:hAnsi="Arial" w:cs="Arial"/>
          <w:lang w:eastAsia="en-GB"/>
        </w:rPr>
      </w:pPr>
      <w:r w:rsidRPr="00823200">
        <w:rPr>
          <w:rFonts w:ascii="Arial" w:eastAsia="Times New Roman" w:hAnsi="Arial" w:cs="Arial"/>
          <w:lang w:eastAsia="en-GB"/>
        </w:rPr>
        <w:t xml:space="preserve">Not at all </w:t>
      </w:r>
      <w:r w:rsidR="00245ED2" w:rsidRPr="00823200">
        <w:rPr>
          <w:rFonts w:ascii="Arial" w:eastAsia="Times New Roman" w:hAnsi="Arial" w:cs="Arial"/>
          <w:lang w:eastAsia="en-GB"/>
        </w:rPr>
        <w:tab/>
      </w:r>
      <w:r w:rsidR="00245ED2" w:rsidRPr="00823200">
        <w:rPr>
          <w:rFonts w:ascii="Arial" w:eastAsia="Times New Roman" w:hAnsi="Arial" w:cs="Arial"/>
          <w:lang w:eastAsia="en-GB"/>
        </w:rPr>
        <w:tab/>
      </w:r>
      <w:r w:rsidR="009F6346">
        <w:rPr>
          <w:rFonts w:ascii="Arial" w:eastAsia="Times New Roman" w:hAnsi="Arial" w:cs="Arial"/>
          <w:lang w:eastAsia="en-GB"/>
        </w:rPr>
        <w:t>11%</w:t>
      </w:r>
    </w:p>
    <w:p w14:paraId="1DA09FE4" w14:textId="77777777" w:rsidR="00C312D1" w:rsidRPr="00823200" w:rsidRDefault="00C312D1" w:rsidP="00823200">
      <w:pPr>
        <w:spacing w:before="100" w:beforeAutospacing="1" w:after="100" w:afterAutospacing="1"/>
        <w:rPr>
          <w:rFonts w:ascii="Arial" w:eastAsia="Times New Roman" w:hAnsi="Arial" w:cs="Arial"/>
          <w:lang w:eastAsia="en-GB"/>
        </w:rPr>
      </w:pPr>
    </w:p>
    <w:p w14:paraId="7039E5EB" w14:textId="1AD4FF34" w:rsidR="00831853" w:rsidRPr="00823200" w:rsidRDefault="00831853" w:rsidP="00823200">
      <w:pPr>
        <w:pStyle w:val="NormalWeb"/>
        <w:rPr>
          <w:rFonts w:ascii="Arial" w:hAnsi="Arial" w:cs="Arial"/>
          <w:b/>
          <w:bCs/>
          <w:color w:val="000000" w:themeColor="text1"/>
        </w:rPr>
      </w:pPr>
      <w:r w:rsidRPr="00823200">
        <w:rPr>
          <w:rFonts w:ascii="Arial" w:hAnsi="Arial" w:cs="Arial"/>
          <w:b/>
          <w:bCs/>
          <w:color w:val="000000" w:themeColor="text1"/>
        </w:rPr>
        <w:t xml:space="preserve">17. </w:t>
      </w:r>
      <w:r w:rsidR="00B9595A" w:rsidRPr="00823200">
        <w:rPr>
          <w:rFonts w:ascii="Arial" w:hAnsi="Arial" w:cs="Arial"/>
          <w:b/>
          <w:bCs/>
          <w:color w:val="000000" w:themeColor="text1"/>
        </w:rPr>
        <w:t>D</w:t>
      </w:r>
      <w:r w:rsidRPr="00823200">
        <w:rPr>
          <w:rFonts w:ascii="Arial" w:hAnsi="Arial" w:cs="Arial"/>
          <w:b/>
          <w:bCs/>
          <w:color w:val="000000" w:themeColor="text1"/>
        </w:rPr>
        <w:t>escri</w:t>
      </w:r>
      <w:r w:rsidR="00B9595A" w:rsidRPr="00823200">
        <w:rPr>
          <w:rFonts w:ascii="Arial" w:hAnsi="Arial" w:cs="Arial"/>
          <w:b/>
          <w:bCs/>
          <w:color w:val="000000" w:themeColor="text1"/>
        </w:rPr>
        <w:t xml:space="preserve">ption </w:t>
      </w:r>
      <w:r w:rsidR="00100113" w:rsidRPr="00823200">
        <w:rPr>
          <w:rFonts w:ascii="Arial" w:hAnsi="Arial" w:cs="Arial"/>
          <w:b/>
          <w:bCs/>
          <w:color w:val="000000" w:themeColor="text1"/>
        </w:rPr>
        <w:t>of mood</w:t>
      </w:r>
      <w:r w:rsidRPr="00823200">
        <w:rPr>
          <w:rFonts w:ascii="Arial" w:hAnsi="Arial" w:cs="Arial"/>
          <w:b/>
          <w:bCs/>
          <w:color w:val="000000" w:themeColor="text1"/>
        </w:rPr>
        <w:t xml:space="preserve"> and well-being now? </w:t>
      </w:r>
      <w:r w:rsidR="00B9595A" w:rsidRPr="00823200">
        <w:rPr>
          <w:rFonts w:ascii="Arial" w:hAnsi="Arial" w:cs="Arial"/>
          <w:b/>
          <w:bCs/>
          <w:color w:val="000000" w:themeColor="text1"/>
        </w:rPr>
        <w:t>(</w:t>
      </w:r>
      <w:r w:rsidRPr="00823200">
        <w:rPr>
          <w:rFonts w:ascii="Arial" w:hAnsi="Arial" w:cs="Arial"/>
          <w:color w:val="000000" w:themeColor="text1"/>
        </w:rPr>
        <w:t>Select all that apply</w:t>
      </w:r>
      <w:r w:rsidR="00B9595A" w:rsidRPr="00823200">
        <w:rPr>
          <w:rFonts w:ascii="Arial" w:hAnsi="Arial" w:cs="Arial"/>
          <w:b/>
          <w:bCs/>
          <w:color w:val="000000" w:themeColor="text1"/>
        </w:rPr>
        <w:t>)</w:t>
      </w:r>
    </w:p>
    <w:p w14:paraId="783651A4" w14:textId="2E6D74EA" w:rsidR="00831853" w:rsidRPr="00823200" w:rsidRDefault="00831853" w:rsidP="00823200">
      <w:pPr>
        <w:pStyle w:val="NormalWeb"/>
        <w:rPr>
          <w:rFonts w:ascii="Arial" w:hAnsi="Arial" w:cs="Arial"/>
        </w:rPr>
      </w:pPr>
      <w:r w:rsidRPr="00823200">
        <w:rPr>
          <w:rFonts w:ascii="Arial" w:hAnsi="Arial" w:cs="Arial"/>
        </w:rPr>
        <w:t>a. I feel Calm</w:t>
      </w:r>
      <w:r w:rsidR="00360E4C" w:rsidRPr="00823200">
        <w:rPr>
          <w:rFonts w:ascii="Arial" w:hAnsi="Arial" w:cs="Arial"/>
        </w:rPr>
        <w:tab/>
      </w:r>
      <w:r w:rsidR="00B9595A" w:rsidRPr="00823200">
        <w:rPr>
          <w:rFonts w:ascii="Arial" w:hAnsi="Arial" w:cs="Arial"/>
        </w:rPr>
        <w:tab/>
      </w:r>
      <w:r w:rsidR="00B9595A" w:rsidRPr="00823200">
        <w:rPr>
          <w:rFonts w:ascii="Arial" w:hAnsi="Arial" w:cs="Arial"/>
        </w:rPr>
        <w:tab/>
      </w:r>
      <w:r w:rsidR="009F6346">
        <w:rPr>
          <w:rFonts w:ascii="Arial" w:hAnsi="Arial" w:cs="Arial"/>
        </w:rPr>
        <w:t>24%</w:t>
      </w:r>
      <w:r w:rsidRPr="00823200">
        <w:rPr>
          <w:rFonts w:ascii="Arial" w:hAnsi="Arial" w:cs="Arial"/>
        </w:rPr>
        <w:tab/>
      </w:r>
      <w:r w:rsidR="006364B6">
        <w:rPr>
          <w:rFonts w:ascii="Arial" w:hAnsi="Arial" w:cs="Arial"/>
        </w:rPr>
        <w:tab/>
      </w:r>
      <w:r w:rsidRPr="00823200">
        <w:rPr>
          <w:rFonts w:ascii="Arial" w:hAnsi="Arial" w:cs="Arial"/>
        </w:rPr>
        <w:t>b. I’ve lost confidence</w:t>
      </w:r>
      <w:r w:rsidR="00B9595A" w:rsidRPr="00823200">
        <w:rPr>
          <w:rFonts w:ascii="Arial" w:hAnsi="Arial" w:cs="Arial"/>
        </w:rPr>
        <w:tab/>
      </w:r>
      <w:r w:rsidR="006364B6">
        <w:rPr>
          <w:rFonts w:ascii="Arial" w:hAnsi="Arial" w:cs="Arial"/>
        </w:rPr>
        <w:tab/>
      </w:r>
      <w:r w:rsidR="009F6346">
        <w:rPr>
          <w:rFonts w:ascii="Arial" w:hAnsi="Arial" w:cs="Arial"/>
        </w:rPr>
        <w:t>33%</w:t>
      </w:r>
    </w:p>
    <w:p w14:paraId="56E708B9" w14:textId="382B12E5" w:rsidR="00831853" w:rsidRPr="00823200" w:rsidRDefault="00831853" w:rsidP="00823200">
      <w:pPr>
        <w:pStyle w:val="NormalWeb"/>
        <w:rPr>
          <w:rFonts w:ascii="Arial" w:hAnsi="Arial" w:cs="Arial"/>
        </w:rPr>
      </w:pPr>
      <w:r w:rsidRPr="00823200">
        <w:rPr>
          <w:rFonts w:ascii="Arial" w:hAnsi="Arial" w:cs="Arial"/>
        </w:rPr>
        <w:t>c. I feel well supported</w:t>
      </w:r>
      <w:r w:rsidR="00B9595A" w:rsidRPr="00823200">
        <w:rPr>
          <w:rFonts w:ascii="Arial" w:hAnsi="Arial" w:cs="Arial"/>
        </w:rPr>
        <w:tab/>
      </w:r>
      <w:r w:rsidR="009F6346">
        <w:rPr>
          <w:rFonts w:ascii="Arial" w:hAnsi="Arial" w:cs="Arial"/>
        </w:rPr>
        <w:t>44%</w:t>
      </w:r>
      <w:r w:rsidRPr="00823200">
        <w:rPr>
          <w:rFonts w:ascii="Arial" w:hAnsi="Arial" w:cs="Arial"/>
        </w:rPr>
        <w:tab/>
      </w:r>
      <w:r w:rsidRPr="00823200">
        <w:rPr>
          <w:rFonts w:ascii="Arial" w:hAnsi="Arial" w:cs="Arial"/>
        </w:rPr>
        <w:tab/>
        <w:t xml:space="preserve">d. </w:t>
      </w:r>
      <w:r w:rsidR="00B9595A" w:rsidRPr="00823200">
        <w:rPr>
          <w:rFonts w:ascii="Arial" w:hAnsi="Arial" w:cs="Arial"/>
        </w:rPr>
        <w:t>L</w:t>
      </w:r>
      <w:r w:rsidRPr="00823200">
        <w:rPr>
          <w:rFonts w:ascii="Arial" w:hAnsi="Arial" w:cs="Arial"/>
        </w:rPr>
        <w:t xml:space="preserve">ost interest in things </w:t>
      </w:r>
      <w:r w:rsidR="00B9595A" w:rsidRPr="00823200">
        <w:rPr>
          <w:rFonts w:ascii="Arial" w:hAnsi="Arial" w:cs="Arial"/>
        </w:rPr>
        <w:tab/>
        <w:t xml:space="preserve"> </w:t>
      </w:r>
      <w:r w:rsidR="006364B6">
        <w:rPr>
          <w:rFonts w:ascii="Arial" w:hAnsi="Arial" w:cs="Arial"/>
        </w:rPr>
        <w:tab/>
      </w:r>
      <w:r w:rsidR="009F6346">
        <w:rPr>
          <w:rFonts w:ascii="Arial" w:hAnsi="Arial" w:cs="Arial"/>
        </w:rPr>
        <w:t>20%</w:t>
      </w:r>
    </w:p>
    <w:p w14:paraId="78467CB1" w14:textId="6780A585" w:rsidR="00831853" w:rsidRPr="00823200" w:rsidRDefault="00831853" w:rsidP="00823200">
      <w:pPr>
        <w:pStyle w:val="NormalWeb"/>
        <w:rPr>
          <w:rFonts w:ascii="Arial" w:hAnsi="Arial" w:cs="Arial"/>
        </w:rPr>
      </w:pPr>
      <w:r w:rsidRPr="00823200">
        <w:rPr>
          <w:rFonts w:ascii="Arial" w:hAnsi="Arial" w:cs="Arial"/>
        </w:rPr>
        <w:t>e. Not much</w:t>
      </w:r>
      <w:r w:rsidR="00B9595A" w:rsidRPr="00823200">
        <w:rPr>
          <w:rFonts w:ascii="Arial" w:hAnsi="Arial" w:cs="Arial"/>
        </w:rPr>
        <w:t xml:space="preserve"> </w:t>
      </w:r>
      <w:proofErr w:type="gramStart"/>
      <w:r w:rsidRPr="00823200">
        <w:rPr>
          <w:rFonts w:ascii="Arial" w:hAnsi="Arial" w:cs="Arial"/>
        </w:rPr>
        <w:t>change</w:t>
      </w:r>
      <w:r w:rsidR="00B9595A" w:rsidRPr="00823200">
        <w:rPr>
          <w:rFonts w:ascii="Arial" w:hAnsi="Arial" w:cs="Arial"/>
        </w:rPr>
        <w:t xml:space="preserve">  </w:t>
      </w:r>
      <w:r w:rsidR="00B9595A" w:rsidRPr="00823200">
        <w:rPr>
          <w:rFonts w:ascii="Arial" w:hAnsi="Arial" w:cs="Arial"/>
        </w:rPr>
        <w:tab/>
      </w:r>
      <w:proofErr w:type="gramEnd"/>
      <w:r w:rsidR="009F6346">
        <w:rPr>
          <w:rFonts w:ascii="Arial" w:hAnsi="Arial" w:cs="Arial"/>
        </w:rPr>
        <w:t>25%</w:t>
      </w:r>
      <w:r w:rsidRPr="00823200">
        <w:rPr>
          <w:rFonts w:ascii="Arial" w:hAnsi="Arial" w:cs="Arial"/>
        </w:rPr>
        <w:tab/>
      </w:r>
      <w:r w:rsidR="00100113">
        <w:rPr>
          <w:rFonts w:ascii="Arial" w:hAnsi="Arial" w:cs="Arial"/>
        </w:rPr>
        <w:tab/>
      </w:r>
      <w:r w:rsidRPr="00823200">
        <w:rPr>
          <w:rFonts w:ascii="Arial" w:hAnsi="Arial" w:cs="Arial"/>
        </w:rPr>
        <w:t>f. Relationships affecte</w:t>
      </w:r>
      <w:r w:rsidR="000658DD">
        <w:rPr>
          <w:rFonts w:ascii="Arial" w:hAnsi="Arial" w:cs="Arial"/>
        </w:rPr>
        <w:t xml:space="preserve">d  </w:t>
      </w:r>
      <w:r w:rsidR="00B9595A" w:rsidRPr="00823200">
        <w:rPr>
          <w:rFonts w:ascii="Arial" w:hAnsi="Arial" w:cs="Arial"/>
        </w:rPr>
        <w:t xml:space="preserve"> </w:t>
      </w:r>
      <w:r w:rsidR="009F6346">
        <w:rPr>
          <w:rFonts w:ascii="Arial" w:hAnsi="Arial" w:cs="Arial"/>
        </w:rPr>
        <w:tab/>
        <w:t xml:space="preserve">  </w:t>
      </w:r>
      <w:r w:rsidR="006364B6">
        <w:rPr>
          <w:rFonts w:ascii="Arial" w:hAnsi="Arial" w:cs="Arial"/>
        </w:rPr>
        <w:tab/>
      </w:r>
      <w:r w:rsidR="009F6346">
        <w:rPr>
          <w:rFonts w:ascii="Arial" w:hAnsi="Arial" w:cs="Arial"/>
        </w:rPr>
        <w:t>11%</w:t>
      </w:r>
    </w:p>
    <w:p w14:paraId="432A8A30" w14:textId="4D5AC059" w:rsidR="00831853" w:rsidRPr="00823200" w:rsidRDefault="00831853" w:rsidP="00823200">
      <w:pPr>
        <w:pStyle w:val="NormalWeb"/>
        <w:rPr>
          <w:rFonts w:ascii="Arial" w:hAnsi="Arial" w:cs="Arial"/>
        </w:rPr>
      </w:pPr>
      <w:r w:rsidRPr="00823200">
        <w:rPr>
          <w:rFonts w:ascii="Arial" w:hAnsi="Arial" w:cs="Arial"/>
        </w:rPr>
        <w:t xml:space="preserve">g. I feel lonely and </w:t>
      </w:r>
      <w:proofErr w:type="gramStart"/>
      <w:r w:rsidRPr="00823200">
        <w:rPr>
          <w:rFonts w:ascii="Arial" w:hAnsi="Arial" w:cs="Arial"/>
        </w:rPr>
        <w:t>isolated</w:t>
      </w:r>
      <w:r w:rsidR="00B9595A" w:rsidRPr="00823200">
        <w:rPr>
          <w:rFonts w:ascii="Arial" w:hAnsi="Arial" w:cs="Arial"/>
        </w:rPr>
        <w:t xml:space="preserve">  </w:t>
      </w:r>
      <w:r w:rsidR="009F6346">
        <w:rPr>
          <w:rFonts w:ascii="Arial" w:hAnsi="Arial" w:cs="Arial"/>
        </w:rPr>
        <w:t>13</w:t>
      </w:r>
      <w:proofErr w:type="gramEnd"/>
      <w:r w:rsidR="009F6346">
        <w:rPr>
          <w:rFonts w:ascii="Arial" w:hAnsi="Arial" w:cs="Arial"/>
        </w:rPr>
        <w:t>%</w:t>
      </w:r>
      <w:r w:rsidRPr="00823200">
        <w:rPr>
          <w:rFonts w:ascii="Arial" w:hAnsi="Arial" w:cs="Arial"/>
        </w:rPr>
        <w:tab/>
      </w:r>
      <w:r w:rsidRPr="00823200">
        <w:rPr>
          <w:rFonts w:ascii="Arial" w:hAnsi="Arial" w:cs="Arial"/>
        </w:rPr>
        <w:tab/>
        <w:t>h. I worry about the future</w:t>
      </w:r>
      <w:r w:rsidR="00B9595A" w:rsidRPr="00823200">
        <w:rPr>
          <w:rFonts w:ascii="Arial" w:hAnsi="Arial" w:cs="Arial"/>
        </w:rPr>
        <w:t xml:space="preserve">   </w:t>
      </w:r>
      <w:r w:rsidR="006364B6">
        <w:rPr>
          <w:rFonts w:ascii="Arial" w:hAnsi="Arial" w:cs="Arial"/>
        </w:rPr>
        <w:tab/>
      </w:r>
      <w:r w:rsidR="009F6346">
        <w:rPr>
          <w:rFonts w:ascii="Arial" w:hAnsi="Arial" w:cs="Arial"/>
        </w:rPr>
        <w:t>36%</w:t>
      </w:r>
    </w:p>
    <w:p w14:paraId="52041EE4" w14:textId="3644C370" w:rsidR="00831853" w:rsidRPr="00823200" w:rsidRDefault="00831853" w:rsidP="006364B6">
      <w:pPr>
        <w:pStyle w:val="NormalWeb"/>
        <w:ind w:left="4320" w:hanging="4410"/>
        <w:rPr>
          <w:rFonts w:ascii="Arial" w:hAnsi="Arial" w:cs="Arial"/>
        </w:rPr>
      </w:pPr>
      <w:proofErr w:type="spellStart"/>
      <w:r w:rsidRPr="00823200">
        <w:rPr>
          <w:rFonts w:ascii="Arial" w:hAnsi="Arial" w:cs="Arial"/>
        </w:rPr>
        <w:t>i</w:t>
      </w:r>
      <w:proofErr w:type="spellEnd"/>
      <w:r w:rsidRPr="00823200">
        <w:rPr>
          <w:rFonts w:ascii="Arial" w:hAnsi="Arial" w:cs="Arial"/>
        </w:rPr>
        <w:t xml:space="preserve">. I feel anxious </w:t>
      </w:r>
      <w:r w:rsidR="00B9595A" w:rsidRPr="00823200">
        <w:rPr>
          <w:rFonts w:ascii="Arial" w:hAnsi="Arial" w:cs="Arial"/>
        </w:rPr>
        <w:t xml:space="preserve"> </w:t>
      </w:r>
      <w:r w:rsidR="009F6346">
        <w:rPr>
          <w:rFonts w:ascii="Arial" w:hAnsi="Arial" w:cs="Arial"/>
        </w:rPr>
        <w:t xml:space="preserve">                  25%</w:t>
      </w:r>
      <w:r w:rsidR="006364B6">
        <w:rPr>
          <w:rFonts w:ascii="Arial" w:hAnsi="Arial" w:cs="Arial"/>
        </w:rPr>
        <w:tab/>
      </w:r>
      <w:r w:rsidRPr="00823200">
        <w:rPr>
          <w:rFonts w:ascii="Arial" w:hAnsi="Arial" w:cs="Arial"/>
        </w:rPr>
        <w:t>j. Flashback to early Polio experience</w:t>
      </w:r>
      <w:r w:rsidR="00B9595A" w:rsidRPr="00823200">
        <w:rPr>
          <w:rFonts w:ascii="Arial" w:hAnsi="Arial" w:cs="Arial"/>
        </w:rPr>
        <w:t xml:space="preserve"> </w:t>
      </w:r>
      <w:r w:rsidR="009F6346">
        <w:rPr>
          <w:rFonts w:ascii="Arial" w:hAnsi="Arial" w:cs="Arial"/>
        </w:rPr>
        <w:t>15%</w:t>
      </w:r>
    </w:p>
    <w:p w14:paraId="6D1F5623" w14:textId="49BB3858" w:rsidR="00C312D1" w:rsidRDefault="00831853" w:rsidP="00823200">
      <w:pPr>
        <w:pStyle w:val="NormalWeb"/>
        <w:rPr>
          <w:rFonts w:ascii="Arial" w:hAnsi="Arial" w:cs="Arial"/>
        </w:rPr>
      </w:pPr>
      <w:r w:rsidRPr="00823200">
        <w:rPr>
          <w:rFonts w:ascii="Arial" w:hAnsi="Arial" w:cs="Arial"/>
        </w:rPr>
        <w:t xml:space="preserve">k. I feel hopeless. </w:t>
      </w:r>
      <w:r w:rsidR="00B9595A" w:rsidRPr="00823200">
        <w:rPr>
          <w:rFonts w:ascii="Arial" w:hAnsi="Arial" w:cs="Arial"/>
        </w:rPr>
        <w:t xml:space="preserve">  </w:t>
      </w:r>
      <w:r w:rsidR="00A72D44" w:rsidRPr="00823200">
        <w:rPr>
          <w:rFonts w:ascii="Arial" w:hAnsi="Arial" w:cs="Arial"/>
        </w:rPr>
        <w:tab/>
      </w:r>
      <w:r w:rsidR="00A72D44" w:rsidRPr="00823200">
        <w:rPr>
          <w:rFonts w:ascii="Arial" w:hAnsi="Arial" w:cs="Arial"/>
        </w:rPr>
        <w:tab/>
        <w:t xml:space="preserve"> </w:t>
      </w:r>
      <w:r w:rsidR="009F6346">
        <w:rPr>
          <w:rFonts w:ascii="Arial" w:hAnsi="Arial" w:cs="Arial"/>
        </w:rPr>
        <w:t xml:space="preserve"> 9%</w:t>
      </w:r>
      <w:r w:rsidRPr="00823200">
        <w:rPr>
          <w:rFonts w:ascii="Arial" w:hAnsi="Arial" w:cs="Arial"/>
        </w:rPr>
        <w:tab/>
      </w:r>
      <w:r w:rsidRPr="00823200">
        <w:rPr>
          <w:rFonts w:ascii="Arial" w:hAnsi="Arial" w:cs="Arial"/>
        </w:rPr>
        <w:tab/>
        <w:t xml:space="preserve">l. Struggling to maintain usual </w:t>
      </w:r>
      <w:proofErr w:type="gramStart"/>
      <w:r w:rsidRPr="00823200">
        <w:rPr>
          <w:rFonts w:ascii="Arial" w:hAnsi="Arial" w:cs="Arial"/>
        </w:rPr>
        <w:t>routine</w:t>
      </w:r>
      <w:r w:rsidR="00B9595A" w:rsidRPr="00823200">
        <w:rPr>
          <w:rFonts w:ascii="Arial" w:hAnsi="Arial" w:cs="Arial"/>
        </w:rPr>
        <w:t xml:space="preserve">  </w:t>
      </w:r>
      <w:r w:rsidR="009F6346">
        <w:rPr>
          <w:rFonts w:ascii="Arial" w:hAnsi="Arial" w:cs="Arial"/>
        </w:rPr>
        <w:t>29</w:t>
      </w:r>
      <w:proofErr w:type="gramEnd"/>
      <w:r w:rsidR="009F6346">
        <w:rPr>
          <w:rFonts w:ascii="Arial" w:hAnsi="Arial" w:cs="Arial"/>
        </w:rPr>
        <w:t>%</w:t>
      </w:r>
    </w:p>
    <w:p w14:paraId="6ED41E30" w14:textId="77777777" w:rsidR="00A06764" w:rsidRPr="00100113" w:rsidRDefault="00A06764" w:rsidP="00823200">
      <w:pPr>
        <w:pStyle w:val="NormalWeb"/>
        <w:rPr>
          <w:rFonts w:ascii="Arial" w:hAnsi="Arial" w:cs="Arial"/>
        </w:rPr>
      </w:pPr>
    </w:p>
    <w:p w14:paraId="46B3199D" w14:textId="554B625C" w:rsidR="00831853" w:rsidRPr="00823200" w:rsidRDefault="00831853" w:rsidP="00823200">
      <w:pPr>
        <w:pStyle w:val="NormalWeb"/>
        <w:rPr>
          <w:rFonts w:ascii="Arial" w:hAnsi="Arial" w:cs="Arial"/>
          <w:b/>
          <w:bCs/>
        </w:rPr>
      </w:pPr>
      <w:r w:rsidRPr="00823200">
        <w:rPr>
          <w:rFonts w:ascii="Arial" w:hAnsi="Arial" w:cs="Arial"/>
          <w:b/>
          <w:bCs/>
        </w:rPr>
        <w:t xml:space="preserve">18.  What facilities or assistance would be most beneficial to you to help you return to normal life once most /all restrictions are lifted?  </w:t>
      </w:r>
    </w:p>
    <w:p w14:paraId="77C2FFBD" w14:textId="2BC915E2" w:rsidR="00A72D44" w:rsidRPr="00823200" w:rsidRDefault="00A72D44" w:rsidP="009F6346">
      <w:pPr>
        <w:pStyle w:val="NormalWeb"/>
        <w:rPr>
          <w:rFonts w:ascii="Arial" w:hAnsi="Arial" w:cs="Arial"/>
        </w:rPr>
      </w:pPr>
      <w:r w:rsidRPr="00823200">
        <w:rPr>
          <w:rFonts w:ascii="Arial" w:hAnsi="Arial" w:cs="Arial"/>
        </w:rPr>
        <w:t>Reopening of gyms, swimming pools etc.</w:t>
      </w:r>
      <w:r w:rsidR="009F6346">
        <w:rPr>
          <w:rFonts w:ascii="Arial" w:hAnsi="Arial" w:cs="Arial"/>
        </w:rPr>
        <w:tab/>
      </w:r>
      <w:r w:rsidRPr="00823200">
        <w:rPr>
          <w:rFonts w:ascii="Arial" w:hAnsi="Arial" w:cs="Arial"/>
        </w:rPr>
        <w:t>Social contact with friends and family</w:t>
      </w:r>
    </w:p>
    <w:p w14:paraId="7556D874" w14:textId="7B0F27EC" w:rsidR="00A72D44" w:rsidRPr="00823200" w:rsidRDefault="00780CF4" w:rsidP="009F6346">
      <w:pPr>
        <w:pStyle w:val="NormalWeb"/>
        <w:rPr>
          <w:rFonts w:ascii="Arial" w:hAnsi="Arial" w:cs="Arial"/>
        </w:rPr>
      </w:pPr>
      <w:r>
        <w:rPr>
          <w:rFonts w:ascii="Arial" w:hAnsi="Arial" w:cs="Arial"/>
        </w:rPr>
        <w:t>‘</w:t>
      </w:r>
      <w:r w:rsidR="00A72D44" w:rsidRPr="00823200">
        <w:rPr>
          <w:rFonts w:ascii="Arial" w:hAnsi="Arial" w:cs="Arial"/>
        </w:rPr>
        <w:t>Getting my cleaner back</w:t>
      </w:r>
      <w:r>
        <w:rPr>
          <w:rFonts w:ascii="Arial" w:hAnsi="Arial" w:cs="Arial"/>
        </w:rPr>
        <w:t>.’</w:t>
      </w:r>
      <w:r w:rsidR="009F6346">
        <w:rPr>
          <w:rFonts w:ascii="Arial" w:hAnsi="Arial" w:cs="Arial"/>
        </w:rPr>
        <w:tab/>
      </w:r>
      <w:r w:rsidR="009F6346">
        <w:rPr>
          <w:rFonts w:ascii="Arial" w:hAnsi="Arial" w:cs="Arial"/>
        </w:rPr>
        <w:tab/>
      </w:r>
      <w:r w:rsidR="009F6346">
        <w:rPr>
          <w:rFonts w:ascii="Arial" w:hAnsi="Arial" w:cs="Arial"/>
        </w:rPr>
        <w:tab/>
      </w:r>
      <w:r w:rsidR="009F6346">
        <w:rPr>
          <w:rFonts w:ascii="Arial" w:hAnsi="Arial" w:cs="Arial"/>
        </w:rPr>
        <w:tab/>
      </w:r>
      <w:r w:rsidR="00A72D44" w:rsidRPr="00823200">
        <w:rPr>
          <w:rFonts w:ascii="Arial" w:hAnsi="Arial" w:cs="Arial"/>
        </w:rPr>
        <w:t>A vaccine</w:t>
      </w:r>
    </w:p>
    <w:p w14:paraId="10DAE702" w14:textId="4B6778AC" w:rsidR="00A72D44" w:rsidRPr="004B747C" w:rsidRDefault="008F1EB2" w:rsidP="00823200">
      <w:pPr>
        <w:pStyle w:val="NormalWeb"/>
        <w:rPr>
          <w:rFonts w:ascii="Arial" w:hAnsi="Arial" w:cs="Arial"/>
        </w:rPr>
      </w:pPr>
      <w:r w:rsidRPr="00823200">
        <w:rPr>
          <w:rFonts w:ascii="Arial" w:hAnsi="Arial" w:cs="Arial"/>
        </w:rPr>
        <w:t>Shielding</w:t>
      </w:r>
      <w:r w:rsidR="00A72D44" w:rsidRPr="00823200">
        <w:rPr>
          <w:rFonts w:ascii="Arial" w:hAnsi="Arial" w:cs="Arial"/>
        </w:rPr>
        <w:t xml:space="preserve"> letter if this happens again</w:t>
      </w:r>
      <w:r w:rsidR="009F6346">
        <w:rPr>
          <w:rFonts w:ascii="Arial" w:hAnsi="Arial" w:cs="Arial"/>
        </w:rPr>
        <w:tab/>
      </w:r>
      <w:r w:rsidR="009F6346">
        <w:rPr>
          <w:rFonts w:ascii="Arial" w:hAnsi="Arial" w:cs="Arial"/>
        </w:rPr>
        <w:tab/>
      </w:r>
      <w:r w:rsidR="00100113">
        <w:rPr>
          <w:rFonts w:ascii="Arial" w:hAnsi="Arial" w:cs="Arial"/>
        </w:rPr>
        <w:t>‘</w:t>
      </w:r>
      <w:r w:rsidR="00A72D44" w:rsidRPr="00823200">
        <w:rPr>
          <w:rFonts w:ascii="Arial" w:hAnsi="Arial" w:cs="Arial"/>
        </w:rPr>
        <w:t>Normality</w:t>
      </w:r>
      <w:r w:rsidR="00100113">
        <w:rPr>
          <w:rFonts w:ascii="Arial" w:hAnsi="Arial" w:cs="Arial"/>
        </w:rPr>
        <w:t>’</w:t>
      </w:r>
      <w:r w:rsidR="00A72D44" w:rsidRPr="00823200">
        <w:rPr>
          <w:rFonts w:ascii="Arial" w:hAnsi="Arial" w:cs="Arial"/>
        </w:rPr>
        <w:t xml:space="preserve"> </w:t>
      </w:r>
    </w:p>
    <w:p w14:paraId="55998419" w14:textId="282615E2" w:rsidR="004B747C" w:rsidRDefault="004B747C" w:rsidP="004B747C">
      <w:pPr>
        <w:rPr>
          <w:rFonts w:ascii="Arial" w:hAnsi="Arial" w:cs="Arial"/>
        </w:rPr>
      </w:pPr>
    </w:p>
    <w:p w14:paraId="3FB366D2" w14:textId="15C67B65" w:rsidR="00831853" w:rsidRPr="00823200" w:rsidRDefault="004B747C" w:rsidP="00823200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  <w:r w:rsidR="002549B7">
        <w:rPr>
          <w:rFonts w:ascii="Arial" w:hAnsi="Arial" w:cs="Arial"/>
        </w:rPr>
        <w:t>____________________________________________</w:t>
      </w:r>
    </w:p>
    <w:p w14:paraId="6DAE9C57" w14:textId="6A642E52" w:rsidR="0091401E" w:rsidRDefault="0091401E" w:rsidP="00823200">
      <w:pPr>
        <w:rPr>
          <w:rFonts w:ascii="Arial" w:hAnsi="Arial" w:cs="Arial"/>
        </w:rPr>
      </w:pPr>
    </w:p>
    <w:p w14:paraId="4518E49C" w14:textId="62DEDDB1" w:rsidR="00815194" w:rsidRPr="00AC6950" w:rsidRDefault="002549B7" w:rsidP="002549B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AC6950">
        <w:rPr>
          <w:rFonts w:ascii="Arial" w:hAnsi="Arial" w:cs="Arial"/>
          <w:i/>
          <w:iCs/>
          <w:sz w:val="20"/>
          <w:szCs w:val="20"/>
        </w:rPr>
        <w:t>George</w:t>
      </w:r>
      <w:r w:rsidR="00100113" w:rsidRPr="00AC6950">
        <w:rPr>
          <w:rFonts w:ascii="Arial" w:hAnsi="Arial" w:cs="Arial"/>
          <w:i/>
          <w:iCs/>
          <w:sz w:val="20"/>
          <w:szCs w:val="20"/>
        </w:rPr>
        <w:t xml:space="preserve"> Allan</w:t>
      </w:r>
      <w:r w:rsidRPr="00AC6950">
        <w:rPr>
          <w:rFonts w:ascii="Arial" w:hAnsi="Arial" w:cs="Arial"/>
          <w:i/>
          <w:iCs/>
          <w:sz w:val="20"/>
          <w:szCs w:val="20"/>
        </w:rPr>
        <w:t>, Chair SPPN</w:t>
      </w:r>
    </w:p>
    <w:p w14:paraId="287FABE7" w14:textId="7C617AA6" w:rsidR="00100113" w:rsidRPr="00AC6950" w:rsidRDefault="00100113" w:rsidP="002549B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AC6950">
        <w:rPr>
          <w:rFonts w:ascii="Arial" w:hAnsi="Arial" w:cs="Arial"/>
          <w:i/>
          <w:iCs/>
          <w:sz w:val="20"/>
          <w:szCs w:val="20"/>
        </w:rPr>
        <w:t xml:space="preserve">September </w:t>
      </w:r>
      <w:r w:rsidR="00946856" w:rsidRPr="00AC6950">
        <w:rPr>
          <w:rFonts w:ascii="Arial" w:hAnsi="Arial" w:cs="Arial"/>
          <w:i/>
          <w:iCs/>
          <w:sz w:val="20"/>
          <w:szCs w:val="20"/>
        </w:rPr>
        <w:t>1</w:t>
      </w:r>
      <w:r w:rsidR="002549B7" w:rsidRPr="00AC6950">
        <w:rPr>
          <w:rFonts w:ascii="Arial" w:hAnsi="Arial" w:cs="Arial"/>
          <w:i/>
          <w:iCs/>
          <w:sz w:val="20"/>
          <w:szCs w:val="20"/>
        </w:rPr>
        <w:t>6th</w:t>
      </w:r>
      <w:proofErr w:type="gramStart"/>
      <w:r w:rsidRPr="00AC6950">
        <w:rPr>
          <w:rFonts w:ascii="Arial" w:hAnsi="Arial" w:cs="Arial"/>
          <w:i/>
          <w:iCs/>
          <w:sz w:val="20"/>
          <w:szCs w:val="20"/>
        </w:rPr>
        <w:t xml:space="preserve"> 2020</w:t>
      </w:r>
      <w:proofErr w:type="gramEnd"/>
    </w:p>
    <w:p w14:paraId="42AB3282" w14:textId="3CBD76F9" w:rsidR="004B747C" w:rsidRPr="00AC6950" w:rsidRDefault="004B747C" w:rsidP="002549B7">
      <w:pPr>
        <w:jc w:val="center"/>
        <w:rPr>
          <w:rFonts w:ascii="Arial" w:hAnsi="Arial" w:cs="Arial"/>
          <w:i/>
          <w:iCs/>
          <w:sz w:val="20"/>
          <w:szCs w:val="20"/>
        </w:rPr>
      </w:pPr>
    </w:p>
    <w:p w14:paraId="4B8A0ED0" w14:textId="366E956E" w:rsidR="004B747C" w:rsidRPr="00AC6950" w:rsidRDefault="004B747C" w:rsidP="002549B7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AC6950">
        <w:rPr>
          <w:rFonts w:ascii="Arial" w:hAnsi="Arial" w:cs="Arial"/>
          <w:i/>
          <w:iCs/>
          <w:sz w:val="20"/>
          <w:szCs w:val="20"/>
        </w:rPr>
        <w:t>scottishpostpolio@gmail.com</w:t>
      </w:r>
    </w:p>
    <w:sectPr w:rsidR="004B747C" w:rsidRPr="00AC6950" w:rsidSect="0091401E">
      <w:footerReference w:type="even" r:id="rId7"/>
      <w:footerReference w:type="default" r:id="rId8"/>
      <w:headerReference w:type="first" r:id="rId9"/>
      <w:pgSz w:w="11900" w:h="16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8F1DEB" w14:textId="77777777" w:rsidR="0000236C" w:rsidRDefault="0000236C">
      <w:r>
        <w:separator/>
      </w:r>
    </w:p>
  </w:endnote>
  <w:endnote w:type="continuationSeparator" w:id="0">
    <w:p w14:paraId="1831D0D5" w14:textId="77777777" w:rsidR="0000236C" w:rsidRDefault="000023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3485850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07C4DFE" w14:textId="77777777" w:rsidR="0091401E" w:rsidRDefault="00815194" w:rsidP="009140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C902F6" w14:textId="77777777" w:rsidR="0091401E" w:rsidRDefault="0091401E" w:rsidP="0091401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5845846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CC4132E" w14:textId="77777777" w:rsidR="0091401E" w:rsidRDefault="00815194" w:rsidP="0091401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207957" w14:textId="77777777" w:rsidR="0091401E" w:rsidRDefault="0091401E" w:rsidP="0091401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BF4AFB" w14:textId="77777777" w:rsidR="0000236C" w:rsidRDefault="0000236C">
      <w:r>
        <w:separator/>
      </w:r>
    </w:p>
  </w:footnote>
  <w:footnote w:type="continuationSeparator" w:id="0">
    <w:p w14:paraId="1E4A9394" w14:textId="77777777" w:rsidR="0000236C" w:rsidRDefault="000023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9A9618" w14:textId="77777777" w:rsidR="0091401E" w:rsidRDefault="00815194" w:rsidP="0091401E">
    <w:pPr>
      <w:pStyle w:val="Header"/>
      <w:jc w:val="center"/>
    </w:pPr>
    <w:r>
      <w:rPr>
        <w:rFonts w:ascii="Verdana" w:hAnsi="Verdana"/>
        <w:noProof/>
        <w:sz w:val="20"/>
        <w:szCs w:val="20"/>
        <w:lang w:val="en-US"/>
      </w:rPr>
      <w:drawing>
        <wp:inline distT="0" distB="0" distL="0" distR="0" wp14:anchorId="1C98A209" wp14:editId="268CE70D">
          <wp:extent cx="2867025" cy="962025"/>
          <wp:effectExtent l="19050" t="0" r="9525" b="0"/>
          <wp:docPr id="1" name="Picture 1" descr="SPPN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PPN%20lo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A7CC7BA" w14:textId="77777777" w:rsidR="0091401E" w:rsidRPr="008D3668" w:rsidRDefault="00815194" w:rsidP="0091401E">
    <w:pPr>
      <w:jc w:val="center"/>
      <w:rPr>
        <w:rFonts w:cstheme="minorHAnsi"/>
        <w:b/>
        <w:bCs/>
        <w:color w:val="44546A" w:themeColor="text2"/>
        <w:sz w:val="18"/>
        <w:szCs w:val="18"/>
      </w:rPr>
    </w:pPr>
    <w:r w:rsidRPr="008D3668">
      <w:rPr>
        <w:rFonts w:cstheme="minorHAnsi"/>
        <w:b/>
        <w:bCs/>
        <w:color w:val="000000"/>
        <w:sz w:val="18"/>
        <w:szCs w:val="18"/>
      </w:rPr>
      <w:t xml:space="preserve">Registered Charity No. </w:t>
    </w:r>
    <w:r w:rsidRPr="008D3668">
      <w:rPr>
        <w:rFonts w:cstheme="minorHAnsi"/>
        <w:b/>
        <w:bCs/>
        <w:color w:val="44546A" w:themeColor="text2"/>
        <w:sz w:val="18"/>
        <w:szCs w:val="18"/>
      </w:rPr>
      <w:t>SCO 29599</w:t>
    </w:r>
  </w:p>
  <w:p w14:paraId="7006D61A" w14:textId="77777777" w:rsidR="0091401E" w:rsidRPr="008D3668" w:rsidRDefault="00542634" w:rsidP="0091401E">
    <w:pPr>
      <w:jc w:val="center"/>
      <w:rPr>
        <w:rFonts w:cstheme="minorHAnsi"/>
        <w:sz w:val="18"/>
        <w:szCs w:val="18"/>
      </w:rPr>
    </w:pPr>
    <w:hyperlink r:id="rId2" w:history="1">
      <w:r w:rsidR="00815194" w:rsidRPr="008D3668">
        <w:rPr>
          <w:rStyle w:val="Hyperlink"/>
          <w:rFonts w:cstheme="minorHAnsi"/>
          <w:sz w:val="18"/>
          <w:szCs w:val="18"/>
        </w:rPr>
        <w:t xml:space="preserve">http://www.sppn.org.uk        </w:t>
      </w:r>
    </w:hyperlink>
  </w:p>
  <w:p w14:paraId="515091BD" w14:textId="77777777" w:rsidR="0091401E" w:rsidRPr="008D3668" w:rsidRDefault="00815194" w:rsidP="0091401E">
    <w:pPr>
      <w:jc w:val="center"/>
      <w:rPr>
        <w:rFonts w:cstheme="minorHAnsi"/>
        <w:color w:val="000000"/>
        <w:sz w:val="18"/>
        <w:szCs w:val="18"/>
      </w:rPr>
    </w:pPr>
    <w:r w:rsidRPr="008D3668">
      <w:rPr>
        <w:rFonts w:cstheme="minorHAnsi"/>
        <w:color w:val="000000"/>
        <w:sz w:val="18"/>
        <w:szCs w:val="18"/>
      </w:rPr>
      <w:t>PATRONS:  -DR RICHARD BRUNO and ALEX NEIL MSP</w:t>
    </w:r>
  </w:p>
  <w:p w14:paraId="1AF3E7E3" w14:textId="77777777" w:rsidR="0091401E" w:rsidRDefault="0091401E" w:rsidP="0091401E">
    <w:pPr>
      <w:pStyle w:val="Header"/>
    </w:pPr>
  </w:p>
  <w:p w14:paraId="1A13BC58" w14:textId="77777777" w:rsidR="0091401E" w:rsidRDefault="009140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B200F"/>
    <w:multiLevelType w:val="hybridMultilevel"/>
    <w:tmpl w:val="F260F6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C1F2C"/>
    <w:multiLevelType w:val="hybridMultilevel"/>
    <w:tmpl w:val="8AC416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853"/>
    <w:rsid w:val="0000236C"/>
    <w:rsid w:val="0002541F"/>
    <w:rsid w:val="00025D62"/>
    <w:rsid w:val="000658DD"/>
    <w:rsid w:val="000D5214"/>
    <w:rsid w:val="00100113"/>
    <w:rsid w:val="001004F7"/>
    <w:rsid w:val="00141C1C"/>
    <w:rsid w:val="001C3B09"/>
    <w:rsid w:val="00245ED2"/>
    <w:rsid w:val="002549B7"/>
    <w:rsid w:val="00256897"/>
    <w:rsid w:val="00261A64"/>
    <w:rsid w:val="00360E4C"/>
    <w:rsid w:val="00382F5B"/>
    <w:rsid w:val="00387068"/>
    <w:rsid w:val="0039778E"/>
    <w:rsid w:val="0045051C"/>
    <w:rsid w:val="00492A95"/>
    <w:rsid w:val="004A4048"/>
    <w:rsid w:val="004B747C"/>
    <w:rsid w:val="004C1806"/>
    <w:rsid w:val="004C259C"/>
    <w:rsid w:val="004E6068"/>
    <w:rsid w:val="005251FE"/>
    <w:rsid w:val="00525B86"/>
    <w:rsid w:val="00542634"/>
    <w:rsid w:val="005B6D00"/>
    <w:rsid w:val="00607850"/>
    <w:rsid w:val="00614887"/>
    <w:rsid w:val="006364B6"/>
    <w:rsid w:val="006D7AD7"/>
    <w:rsid w:val="00730BCE"/>
    <w:rsid w:val="0074101E"/>
    <w:rsid w:val="00766B16"/>
    <w:rsid w:val="00780CF4"/>
    <w:rsid w:val="00787F84"/>
    <w:rsid w:val="007E0002"/>
    <w:rsid w:val="00800277"/>
    <w:rsid w:val="00815194"/>
    <w:rsid w:val="00823200"/>
    <w:rsid w:val="00831853"/>
    <w:rsid w:val="008F1EB2"/>
    <w:rsid w:val="0091401E"/>
    <w:rsid w:val="00926F6D"/>
    <w:rsid w:val="00946856"/>
    <w:rsid w:val="009B0F39"/>
    <w:rsid w:val="009F6346"/>
    <w:rsid w:val="00A06764"/>
    <w:rsid w:val="00A167F8"/>
    <w:rsid w:val="00A448C9"/>
    <w:rsid w:val="00A72D44"/>
    <w:rsid w:val="00A86F93"/>
    <w:rsid w:val="00AA4E28"/>
    <w:rsid w:val="00AB695C"/>
    <w:rsid w:val="00AC1B60"/>
    <w:rsid w:val="00AC6950"/>
    <w:rsid w:val="00AE0D3F"/>
    <w:rsid w:val="00AF3C65"/>
    <w:rsid w:val="00B42A35"/>
    <w:rsid w:val="00B9595A"/>
    <w:rsid w:val="00C312D1"/>
    <w:rsid w:val="00C712CF"/>
    <w:rsid w:val="00C9101C"/>
    <w:rsid w:val="00CD155F"/>
    <w:rsid w:val="00D17E6C"/>
    <w:rsid w:val="00DB29B2"/>
    <w:rsid w:val="00E02F66"/>
    <w:rsid w:val="00E17188"/>
    <w:rsid w:val="00E768C2"/>
    <w:rsid w:val="00EA2C88"/>
    <w:rsid w:val="00EA43CC"/>
    <w:rsid w:val="00ED5C1E"/>
    <w:rsid w:val="00EE71A2"/>
    <w:rsid w:val="00F00A2C"/>
    <w:rsid w:val="00F3089A"/>
    <w:rsid w:val="00F40ABC"/>
    <w:rsid w:val="00FC62DE"/>
    <w:rsid w:val="00FF4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5EEFC"/>
  <w15:chartTrackingRefBased/>
  <w15:docId w15:val="{94AC9889-9054-0B4D-8D7E-1C64D1D1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185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3185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83185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3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1853"/>
  </w:style>
  <w:style w:type="character" w:styleId="PageNumber">
    <w:name w:val="page number"/>
    <w:basedOn w:val="DefaultParagraphFont"/>
    <w:uiPriority w:val="99"/>
    <w:semiHidden/>
    <w:unhideWhenUsed/>
    <w:rsid w:val="00831853"/>
  </w:style>
  <w:style w:type="paragraph" w:styleId="Header">
    <w:name w:val="header"/>
    <w:basedOn w:val="Normal"/>
    <w:link w:val="HeaderChar"/>
    <w:uiPriority w:val="99"/>
    <w:unhideWhenUsed/>
    <w:rsid w:val="0083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1853"/>
  </w:style>
  <w:style w:type="character" w:styleId="Hyperlink">
    <w:name w:val="Hyperlink"/>
    <w:basedOn w:val="DefaultParagraphFont"/>
    <w:uiPriority w:val="99"/>
    <w:rsid w:val="00831853"/>
    <w:rPr>
      <w:color w:val="0000FF"/>
      <w:u w:val="single"/>
    </w:rPr>
  </w:style>
  <w:style w:type="table" w:styleId="TableGrid">
    <w:name w:val="Table Grid"/>
    <w:basedOn w:val="TableNormal"/>
    <w:uiPriority w:val="39"/>
    <w:rsid w:val="00823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pn.org.uk/index.asp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1042</Words>
  <Characters>5946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Allan</dc:creator>
  <cp:keywords/>
  <dc:description/>
  <cp:lastModifiedBy>Alice Struthers</cp:lastModifiedBy>
  <cp:revision>2</cp:revision>
  <cp:lastPrinted>2020-09-16T13:58:00Z</cp:lastPrinted>
  <dcterms:created xsi:type="dcterms:W3CDTF">2020-10-05T13:54:00Z</dcterms:created>
  <dcterms:modified xsi:type="dcterms:W3CDTF">2020-10-05T13:54:00Z</dcterms:modified>
</cp:coreProperties>
</file>